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BE6" w:rsidRPr="00FA6BE6" w:rsidRDefault="00FA6BE6" w:rsidP="00FA6BE6">
      <w:pPr>
        <w:spacing w:after="0" w:line="360" w:lineRule="auto"/>
        <w:jc w:val="both"/>
        <w:rPr>
          <w:rFonts w:ascii="Times New Roman" w:eastAsia="Times New Roman" w:hAnsi="Times New Roman" w:cs="Times New Roman"/>
          <w:b/>
          <w:sz w:val="24"/>
          <w:szCs w:val="24"/>
        </w:rPr>
      </w:pPr>
      <w:r w:rsidRPr="00FA6BE6">
        <w:rPr>
          <w:rFonts w:ascii="Times New Roman" w:eastAsia="Times New Roman" w:hAnsi="Times New Roman" w:cs="Times New Roman"/>
          <w:sz w:val="24"/>
          <w:szCs w:val="24"/>
        </w:rPr>
        <w:t>PHÒNG GIÁO DỤC VÀ ĐÀO TẠO</w:t>
      </w:r>
      <w:r w:rsidRPr="00FA6BE6">
        <w:rPr>
          <w:rFonts w:ascii="Times New Roman" w:eastAsia="Times New Roman" w:hAnsi="Times New Roman" w:cs="Times New Roman"/>
          <w:b/>
          <w:sz w:val="24"/>
          <w:szCs w:val="24"/>
        </w:rPr>
        <w:t xml:space="preserve"> </w:t>
      </w:r>
      <w:r w:rsidRPr="00FA6BE6">
        <w:rPr>
          <w:rFonts w:ascii="Times New Roman" w:eastAsia="Times New Roman" w:hAnsi="Times New Roman" w:cs="Times New Roman"/>
          <w:b/>
          <w:sz w:val="24"/>
          <w:szCs w:val="24"/>
        </w:rPr>
        <w:tab/>
        <w:t xml:space="preserve">CỘNG HÒA XÃ HỘI CHỦ NGHĨA VIỆT </w:t>
      </w:r>
      <w:smartTag w:uri="urn:schemas-microsoft-com:office:smarttags" w:element="place">
        <w:smartTag w:uri="urn:schemas-microsoft-com:office:smarttags" w:element="country-region">
          <w:r w:rsidRPr="00FA6BE6">
            <w:rPr>
              <w:rFonts w:ascii="Times New Roman" w:eastAsia="Times New Roman" w:hAnsi="Times New Roman" w:cs="Times New Roman"/>
              <w:b/>
              <w:sz w:val="24"/>
              <w:szCs w:val="24"/>
            </w:rPr>
            <w:t>NAM</w:t>
          </w:r>
        </w:smartTag>
      </w:smartTag>
    </w:p>
    <w:p w:rsidR="00FA6BE6" w:rsidRPr="00FA6BE6" w:rsidRDefault="00FA6BE6" w:rsidP="00FA6BE6">
      <w:pPr>
        <w:spacing w:after="0" w:line="360" w:lineRule="auto"/>
        <w:jc w:val="both"/>
        <w:rPr>
          <w:rFonts w:ascii="Times New Roman" w:eastAsia="Times New Roman" w:hAnsi="Times New Roman" w:cs="Times New Roman"/>
          <w:b/>
          <w:sz w:val="24"/>
          <w:szCs w:val="24"/>
        </w:rPr>
      </w:pPr>
      <w:r w:rsidRPr="00FA6BE6">
        <w:rPr>
          <w:rFonts w:ascii="Times New Roman" w:eastAsia="Times New Roman" w:hAnsi="Times New Roman" w:cs="Times New Roman"/>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3683000</wp:posOffset>
                </wp:positionH>
                <wp:positionV relativeFrom="paragraph">
                  <wp:posOffset>189865</wp:posOffset>
                </wp:positionV>
                <wp:extent cx="1600200" cy="0"/>
                <wp:effectExtent l="6350" t="13335" r="12700"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B66B6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pt,14.95pt" to="416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zan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"/>
            </w:pict>
          </mc:Fallback>
        </mc:AlternateContent>
      </w:r>
      <w:r w:rsidRPr="00FA6BE6">
        <w:rPr>
          <w:rFonts w:ascii="Times New Roman" w:eastAsia="Times New Roman" w:hAnsi="Times New Roman" w:cs="Times New Roman"/>
          <w:sz w:val="24"/>
          <w:szCs w:val="24"/>
        </w:rPr>
        <w:tab/>
        <w:t xml:space="preserve"> THỊ XÃ THUẬN AN     </w:t>
      </w:r>
      <w:r w:rsidRPr="00FA6BE6">
        <w:rPr>
          <w:rFonts w:ascii="Times New Roman" w:eastAsia="Times New Roman" w:hAnsi="Times New Roman" w:cs="Times New Roman"/>
          <w:sz w:val="24"/>
          <w:szCs w:val="24"/>
        </w:rPr>
        <w:tab/>
      </w:r>
      <w:r w:rsidRPr="00FA6BE6">
        <w:rPr>
          <w:rFonts w:ascii="Times New Roman" w:eastAsia="Times New Roman" w:hAnsi="Times New Roman" w:cs="Times New Roman"/>
          <w:sz w:val="24"/>
          <w:szCs w:val="24"/>
        </w:rPr>
        <w:tab/>
        <w:t xml:space="preserve"> </w:t>
      </w:r>
      <w:r w:rsidRPr="00FA6BE6">
        <w:rPr>
          <w:rFonts w:ascii="Times New Roman" w:eastAsia="Times New Roman" w:hAnsi="Times New Roman" w:cs="Times New Roman"/>
          <w:sz w:val="24"/>
          <w:szCs w:val="24"/>
        </w:rPr>
        <w:tab/>
      </w:r>
      <w:r w:rsidRPr="00FA6BE6">
        <w:rPr>
          <w:rFonts w:ascii="Times New Roman" w:eastAsia="Times New Roman" w:hAnsi="Times New Roman" w:cs="Times New Roman"/>
          <w:sz w:val="24"/>
          <w:szCs w:val="24"/>
        </w:rPr>
        <w:tab/>
      </w:r>
      <w:r w:rsidRPr="00FA6BE6">
        <w:rPr>
          <w:rFonts w:ascii="Times New Roman" w:eastAsia="Times New Roman" w:hAnsi="Times New Roman" w:cs="Times New Roman"/>
          <w:b/>
          <w:sz w:val="24"/>
          <w:szCs w:val="24"/>
        </w:rPr>
        <w:t>Độc lập- Tự do-Hạnh phúc</w:t>
      </w:r>
    </w:p>
    <w:p w:rsidR="00FA6BE6" w:rsidRPr="00FA6BE6" w:rsidRDefault="00FA6BE6" w:rsidP="00FA6BE6">
      <w:pPr>
        <w:tabs>
          <w:tab w:val="left" w:pos="7485"/>
        </w:tabs>
        <w:spacing w:after="0" w:line="360" w:lineRule="auto"/>
        <w:jc w:val="both"/>
        <w:rPr>
          <w:rFonts w:ascii="Times New Roman" w:eastAsia="Times New Roman" w:hAnsi="Times New Roman" w:cs="Times New Roman"/>
          <w:b/>
          <w:sz w:val="24"/>
          <w:szCs w:val="24"/>
        </w:rPr>
      </w:pPr>
      <w:r w:rsidRPr="00FA6BE6">
        <w:rPr>
          <w:rFonts w:ascii="Times New Roman" w:eastAsia="Times New Roman" w:hAnsi="Times New Roman" w:cs="Times New Roman"/>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571500</wp:posOffset>
                </wp:positionH>
                <wp:positionV relativeFrom="paragraph">
                  <wp:posOffset>216535</wp:posOffset>
                </wp:positionV>
                <wp:extent cx="1143000" cy="0"/>
                <wp:effectExtent l="9525" t="7620" r="9525"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D49B2"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7.05pt" to="13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WR6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"/>
            </w:pict>
          </mc:Fallback>
        </mc:AlternateContent>
      </w:r>
      <w:r w:rsidRPr="00FA6BE6">
        <w:rPr>
          <w:rFonts w:ascii="Times New Roman" w:eastAsia="Times New Roman" w:hAnsi="Times New Roman" w:cs="Times New Roman"/>
          <w:b/>
          <w:sz w:val="24"/>
          <w:szCs w:val="24"/>
        </w:rPr>
        <w:t xml:space="preserve">     TRƯỜ</w:t>
      </w:r>
      <w:r>
        <w:rPr>
          <w:rFonts w:ascii="Times New Roman" w:eastAsia="Times New Roman" w:hAnsi="Times New Roman" w:cs="Times New Roman"/>
          <w:b/>
          <w:sz w:val="24"/>
          <w:szCs w:val="24"/>
        </w:rPr>
        <w:t>NG THCS NGUYỄN TRƯỜNG TỘ</w:t>
      </w:r>
      <w:r w:rsidRPr="00FA6BE6">
        <w:rPr>
          <w:rFonts w:ascii="Times New Roman" w:eastAsia="Times New Roman" w:hAnsi="Times New Roman" w:cs="Times New Roman"/>
          <w:b/>
          <w:sz w:val="24"/>
          <w:szCs w:val="24"/>
        </w:rPr>
        <w:t xml:space="preserve">                                    </w:t>
      </w:r>
    </w:p>
    <w:p w:rsidR="00FA6BE6" w:rsidRPr="00FA6BE6" w:rsidRDefault="00FA6BE6" w:rsidP="00FA6BE6">
      <w:pPr>
        <w:spacing w:after="0" w:line="360" w:lineRule="auto"/>
        <w:jc w:val="both"/>
        <w:rPr>
          <w:rFonts w:ascii="Times New Roman" w:eastAsia="Times New Roman" w:hAnsi="Times New Roman" w:cs="Times New Roman"/>
          <w:i/>
          <w:sz w:val="24"/>
          <w:szCs w:val="24"/>
        </w:rPr>
      </w:pPr>
      <w:r w:rsidRPr="00FA6BE6">
        <w:rPr>
          <w:rFonts w:ascii="Times New Roman" w:eastAsia="Times New Roman" w:hAnsi="Times New Roman" w:cs="Times New Roman"/>
          <w:sz w:val="24"/>
          <w:szCs w:val="24"/>
        </w:rPr>
        <w:tab/>
      </w:r>
      <w:r>
        <w:rPr>
          <w:rFonts w:ascii="Times New Roman" w:eastAsia="Times New Roman" w:hAnsi="Times New Roman" w:cs="Times New Roman"/>
          <w:sz w:val="24"/>
          <w:szCs w:val="24"/>
        </w:rPr>
        <w:t>Số:…./KH- THCS NTT</w:t>
      </w:r>
      <w:r w:rsidRPr="00FA6BE6">
        <w:rPr>
          <w:rFonts w:ascii="Times New Roman" w:eastAsia="Times New Roman" w:hAnsi="Times New Roman" w:cs="Times New Roman"/>
          <w:b/>
          <w:sz w:val="24"/>
          <w:szCs w:val="24"/>
        </w:rPr>
        <w:tab/>
      </w:r>
      <w:r w:rsidRPr="00FA6BE6">
        <w:rPr>
          <w:rFonts w:ascii="Times New Roman" w:eastAsia="Times New Roman" w:hAnsi="Times New Roman" w:cs="Times New Roman"/>
          <w:b/>
          <w:sz w:val="24"/>
          <w:szCs w:val="24"/>
        </w:rPr>
        <w:tab/>
      </w:r>
      <w:r w:rsidRPr="00FA6BE6">
        <w:rPr>
          <w:rFonts w:ascii="Times New Roman" w:eastAsia="Times New Roman" w:hAnsi="Times New Roman" w:cs="Times New Roman"/>
          <w:b/>
          <w:sz w:val="24"/>
          <w:szCs w:val="24"/>
        </w:rPr>
        <w:tab/>
        <w:t xml:space="preserve">       </w:t>
      </w:r>
      <w:r w:rsidRPr="00FA6BE6">
        <w:rPr>
          <w:rFonts w:ascii="Times New Roman" w:eastAsia="Times New Roman" w:hAnsi="Times New Roman" w:cs="Times New Roman"/>
          <w:b/>
          <w:sz w:val="24"/>
          <w:szCs w:val="24"/>
        </w:rPr>
        <w:tab/>
      </w:r>
      <w:r>
        <w:rPr>
          <w:rFonts w:ascii="Times New Roman" w:eastAsia="Times New Roman" w:hAnsi="Times New Roman" w:cs="Times New Roman"/>
          <w:i/>
          <w:sz w:val="24"/>
          <w:szCs w:val="24"/>
        </w:rPr>
        <w:t>Bình Nhâm, ngày</w:t>
      </w:r>
      <w:r w:rsidR="000D4D09">
        <w:rPr>
          <w:rFonts w:ascii="Times New Roman" w:eastAsia="Times New Roman" w:hAnsi="Times New Roman" w:cs="Times New Roman"/>
          <w:i/>
          <w:sz w:val="24"/>
          <w:szCs w:val="24"/>
        </w:rPr>
        <w:t xml:space="preserve"> 02</w:t>
      </w:r>
      <w:r>
        <w:rPr>
          <w:rFonts w:ascii="Times New Roman" w:eastAsia="Times New Roman" w:hAnsi="Times New Roman" w:cs="Times New Roman"/>
          <w:i/>
          <w:sz w:val="24"/>
          <w:szCs w:val="24"/>
        </w:rPr>
        <w:t xml:space="preserve">  tháng 01 năm 2019</w:t>
      </w:r>
    </w:p>
    <w:p w:rsidR="00FA6BE6" w:rsidRPr="00FA6BE6" w:rsidRDefault="00FA6BE6" w:rsidP="00FA6BE6">
      <w:pPr>
        <w:tabs>
          <w:tab w:val="left" w:pos="5556"/>
        </w:tabs>
        <w:spacing w:after="0" w:line="240" w:lineRule="auto"/>
        <w:jc w:val="center"/>
        <w:rPr>
          <w:rFonts w:ascii="Times New Roman" w:eastAsia="Times New Roman" w:hAnsi="Times New Roman" w:cs="Times New Roman"/>
          <w:b/>
          <w:sz w:val="42"/>
          <w:szCs w:val="26"/>
        </w:rPr>
      </w:pPr>
    </w:p>
    <w:p w:rsidR="00FA6BE6" w:rsidRPr="00FA6BE6" w:rsidRDefault="00FA6BE6" w:rsidP="00FA6BE6">
      <w:pPr>
        <w:tabs>
          <w:tab w:val="left" w:pos="5556"/>
        </w:tabs>
        <w:spacing w:after="0" w:line="240" w:lineRule="auto"/>
        <w:jc w:val="center"/>
        <w:rPr>
          <w:rFonts w:ascii="Times New Roman" w:eastAsia="Times New Roman" w:hAnsi="Times New Roman" w:cs="Times New Roman"/>
          <w:b/>
          <w:sz w:val="42"/>
          <w:szCs w:val="26"/>
        </w:rPr>
      </w:pPr>
      <w:r w:rsidRPr="00FA6BE6">
        <w:rPr>
          <w:rFonts w:ascii="Times New Roman" w:eastAsia="Times New Roman" w:hAnsi="Times New Roman" w:cs="Times New Roman"/>
          <w:b/>
          <w:sz w:val="42"/>
          <w:szCs w:val="26"/>
        </w:rPr>
        <w:t xml:space="preserve">KẾ HOẠCH </w:t>
      </w:r>
    </w:p>
    <w:p w:rsidR="00FA6BE6" w:rsidRPr="00FA6BE6" w:rsidRDefault="00FA6BE6" w:rsidP="00FA6BE6">
      <w:pPr>
        <w:tabs>
          <w:tab w:val="left" w:pos="5556"/>
        </w:tabs>
        <w:spacing w:after="0" w:line="240" w:lineRule="auto"/>
        <w:jc w:val="center"/>
        <w:rPr>
          <w:rFonts w:ascii="Times New Roman" w:eastAsia="Times New Roman" w:hAnsi="Times New Roman" w:cs="Times New Roman"/>
          <w:b/>
          <w:sz w:val="32"/>
          <w:szCs w:val="26"/>
        </w:rPr>
      </w:pPr>
      <w:r w:rsidRPr="00FA6BE6">
        <w:rPr>
          <w:rFonts w:ascii="Times New Roman" w:eastAsia="Times New Roman" w:hAnsi="Times New Roman" w:cs="Times New Roman"/>
          <w:b/>
          <w:sz w:val="32"/>
          <w:szCs w:val="26"/>
        </w:rPr>
        <w:t xml:space="preserve">HỌC KÌ II </w:t>
      </w:r>
      <w:r>
        <w:rPr>
          <w:rFonts w:ascii="Times New Roman" w:eastAsia="Times New Roman" w:hAnsi="Times New Roman" w:cs="Times New Roman"/>
          <w:b/>
          <w:sz w:val="32"/>
          <w:szCs w:val="26"/>
        </w:rPr>
        <w:t>NĂM HỌC 2018-2019</w:t>
      </w:r>
    </w:p>
    <w:p w:rsidR="00FA6BE6" w:rsidRPr="00FA6BE6" w:rsidRDefault="00FA6BE6" w:rsidP="00FA6BE6">
      <w:pPr>
        <w:tabs>
          <w:tab w:val="left" w:pos="5556"/>
        </w:tabs>
        <w:spacing w:after="0" w:line="240" w:lineRule="auto"/>
        <w:jc w:val="center"/>
        <w:rPr>
          <w:rFonts w:ascii="Times New Roman" w:eastAsia="Times New Roman" w:hAnsi="Times New Roman" w:cs="Times New Roman"/>
          <w:sz w:val="26"/>
          <w:szCs w:val="26"/>
        </w:rPr>
      </w:pPr>
    </w:p>
    <w:p w:rsidR="00FA6BE6" w:rsidRPr="00FA6BE6" w:rsidRDefault="00FA6BE6" w:rsidP="00FA6BE6">
      <w:pPr>
        <w:tabs>
          <w:tab w:val="left" w:pos="5556"/>
        </w:tabs>
        <w:spacing w:after="0" w:line="240" w:lineRule="auto"/>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 xml:space="preserve">     Căn cứ vào phương hướng nhiệm vụ của năm học của ngành, của trường. </w:t>
      </w:r>
    </w:p>
    <w:p w:rsidR="00FA6BE6" w:rsidRPr="00FA6BE6" w:rsidRDefault="00FA6BE6" w:rsidP="00FA6BE6">
      <w:pPr>
        <w:tabs>
          <w:tab w:val="left" w:pos="5556"/>
        </w:tabs>
        <w:spacing w:after="0" w:line="240" w:lineRule="auto"/>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 xml:space="preserve">     Căn cứ vào những việc làm được và những tồn tại trong học kì 1 vừa qua. Trường THCS </w:t>
      </w:r>
    </w:p>
    <w:p w:rsidR="00FA6BE6" w:rsidRPr="00FA6BE6" w:rsidRDefault="00FA6BE6" w:rsidP="00FA6BE6">
      <w:pPr>
        <w:tabs>
          <w:tab w:val="left" w:pos="5556"/>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Nguyễn Trường Tộ</w:t>
      </w:r>
      <w:r w:rsidRPr="00FA6BE6">
        <w:rPr>
          <w:rFonts w:ascii="Times New Roman" w:eastAsia="Times New Roman" w:hAnsi="Times New Roman" w:cs="Times New Roman"/>
          <w:sz w:val="26"/>
          <w:szCs w:val="26"/>
        </w:rPr>
        <w:t xml:space="preserve"> đề ra nhiệm vụ học kỳ 2 năm học 201</w:t>
      </w:r>
      <w:r>
        <w:rPr>
          <w:rFonts w:ascii="Times New Roman" w:eastAsia="Times New Roman" w:hAnsi="Times New Roman" w:cs="Times New Roman"/>
          <w:sz w:val="26"/>
          <w:szCs w:val="26"/>
        </w:rPr>
        <w:t>8-2019</w:t>
      </w:r>
      <w:r w:rsidRPr="00FA6BE6">
        <w:rPr>
          <w:rFonts w:ascii="Times New Roman" w:eastAsia="Times New Roman" w:hAnsi="Times New Roman" w:cs="Times New Roman"/>
          <w:sz w:val="26"/>
          <w:szCs w:val="26"/>
        </w:rPr>
        <w:t xml:space="preserve"> như sau:</w:t>
      </w:r>
    </w:p>
    <w:p w:rsidR="00FA6BE6" w:rsidRPr="00FA6BE6" w:rsidRDefault="00FA6BE6" w:rsidP="00FA6BE6">
      <w:pPr>
        <w:tabs>
          <w:tab w:val="left" w:pos="5556"/>
        </w:tabs>
        <w:spacing w:after="0" w:line="240" w:lineRule="auto"/>
        <w:jc w:val="both"/>
        <w:rPr>
          <w:rFonts w:ascii="Times New Roman" w:eastAsia="Times New Roman" w:hAnsi="Times New Roman" w:cs="Times New Roman"/>
          <w:b/>
          <w:sz w:val="26"/>
          <w:szCs w:val="26"/>
        </w:rPr>
      </w:pPr>
      <w:r w:rsidRPr="00FA6BE6">
        <w:rPr>
          <w:rFonts w:ascii="Times New Roman" w:eastAsia="Times New Roman" w:hAnsi="Times New Roman" w:cs="Times New Roman"/>
          <w:b/>
          <w:sz w:val="26"/>
          <w:szCs w:val="26"/>
        </w:rPr>
        <w:t>A/ Tình hình chung:</w:t>
      </w:r>
    </w:p>
    <w:p w:rsidR="00FA6BE6" w:rsidRPr="00FA6BE6" w:rsidRDefault="00FA6BE6" w:rsidP="00FA6BE6">
      <w:pPr>
        <w:tabs>
          <w:tab w:val="left" w:pos="5556"/>
        </w:tabs>
        <w:spacing w:after="0" w:line="240" w:lineRule="auto"/>
        <w:jc w:val="both"/>
        <w:rPr>
          <w:rFonts w:ascii="Times New Roman" w:eastAsia="Times New Roman" w:hAnsi="Times New Roman" w:cs="Times New Roman"/>
          <w:b/>
          <w:sz w:val="26"/>
          <w:szCs w:val="26"/>
        </w:rPr>
      </w:pPr>
      <w:r w:rsidRPr="00FA6BE6">
        <w:rPr>
          <w:rFonts w:ascii="Times New Roman" w:eastAsia="Times New Roman" w:hAnsi="Times New Roman" w:cs="Times New Roman"/>
          <w:b/>
          <w:sz w:val="26"/>
          <w:szCs w:val="26"/>
        </w:rPr>
        <w:t>1/ Thuận lợi-khó khăn:</w:t>
      </w:r>
    </w:p>
    <w:p w:rsidR="00826CF5" w:rsidRDefault="00FA6BE6" w:rsidP="00826CF5">
      <w:pPr>
        <w:pStyle w:val="ListParagraph"/>
        <w:numPr>
          <w:ilvl w:val="0"/>
          <w:numId w:val="2"/>
        </w:numPr>
        <w:tabs>
          <w:tab w:val="left" w:pos="5556"/>
        </w:tabs>
        <w:spacing w:after="0" w:line="240" w:lineRule="auto"/>
        <w:jc w:val="both"/>
        <w:rPr>
          <w:rFonts w:ascii="Times New Roman" w:eastAsia="Times New Roman" w:hAnsi="Times New Roman" w:cs="Times New Roman"/>
          <w:sz w:val="26"/>
          <w:szCs w:val="26"/>
        </w:rPr>
      </w:pPr>
      <w:r w:rsidRPr="00826CF5">
        <w:rPr>
          <w:rFonts w:ascii="Times New Roman" w:eastAsia="Times New Roman" w:hAnsi="Times New Roman" w:cs="Times New Roman"/>
          <w:sz w:val="26"/>
          <w:szCs w:val="26"/>
        </w:rPr>
        <w:t>Thuận lợi</w:t>
      </w:r>
    </w:p>
    <w:p w:rsidR="00826CF5" w:rsidRPr="00826CF5" w:rsidRDefault="00826CF5" w:rsidP="00826CF5">
      <w:pPr>
        <w:pStyle w:val="ListParagraph"/>
        <w:tabs>
          <w:tab w:val="left" w:pos="5556"/>
        </w:tabs>
        <w:spacing w:after="0" w:line="240" w:lineRule="auto"/>
        <w:ind w:left="0" w:firstLine="750"/>
        <w:jc w:val="both"/>
        <w:rPr>
          <w:rFonts w:ascii="Times New Roman" w:eastAsia="Times New Roman" w:hAnsi="Times New Roman" w:cs="Times New Roman"/>
          <w:sz w:val="26"/>
          <w:szCs w:val="26"/>
        </w:rPr>
      </w:pPr>
      <w:r w:rsidRPr="00826CF5">
        <w:rPr>
          <w:rFonts w:ascii="Times New Roman" w:eastAsia="Times New Roman" w:hAnsi="Times New Roman" w:cs="Times New Roman"/>
          <w:sz w:val="26"/>
          <w:szCs w:val="26"/>
        </w:rPr>
        <w:t>- Nhà trường luôn nhận được sự quan tâm chỉ đạo kịp thời của Phòng giáo dục và lãnh đạo địa phương cũng như sự giúp đỡ nhiệt tình, có hiệu quả của ban đại diện cha mẹ học sinh</w:t>
      </w:r>
    </w:p>
    <w:p w:rsidR="00826CF5" w:rsidRPr="00826CF5" w:rsidRDefault="00826CF5" w:rsidP="00826CF5">
      <w:pPr>
        <w:pStyle w:val="ListParagraph"/>
        <w:spacing w:after="0" w:line="240" w:lineRule="auto"/>
        <w:ind w:left="0" w:firstLine="750"/>
        <w:jc w:val="both"/>
        <w:rPr>
          <w:rFonts w:ascii="Times New Roman" w:eastAsia="Times New Roman" w:hAnsi="Times New Roman" w:cs="Times New Roman"/>
          <w:sz w:val="26"/>
          <w:szCs w:val="26"/>
        </w:rPr>
      </w:pPr>
      <w:r w:rsidRPr="00826CF5">
        <w:rPr>
          <w:rFonts w:ascii="Times New Roman" w:eastAsia="Times New Roman" w:hAnsi="Times New Roman" w:cs="Times New Roman"/>
          <w:sz w:val="26"/>
          <w:szCs w:val="26"/>
        </w:rPr>
        <w:t>- Trường có các phòng bộ môn, phòng máy tính tạm đủ để phục vụ cho công tác giảng dạy và học tập.</w:t>
      </w:r>
    </w:p>
    <w:p w:rsidR="00826CF5" w:rsidRPr="00826CF5" w:rsidRDefault="00826CF5" w:rsidP="00826CF5">
      <w:pPr>
        <w:pStyle w:val="ListParagraph"/>
        <w:tabs>
          <w:tab w:val="left" w:pos="5556"/>
        </w:tabs>
        <w:spacing w:after="0" w:line="240" w:lineRule="auto"/>
        <w:ind w:left="750"/>
        <w:jc w:val="both"/>
        <w:rPr>
          <w:rFonts w:ascii="Times New Roman" w:eastAsia="Times New Roman" w:hAnsi="Times New Roman" w:cs="Times New Roman"/>
          <w:sz w:val="26"/>
          <w:szCs w:val="26"/>
        </w:rPr>
      </w:pPr>
      <w:r w:rsidRPr="00826CF5">
        <w:rPr>
          <w:rFonts w:ascii="Times New Roman" w:eastAsia="Times New Roman" w:hAnsi="Times New Roman" w:cs="Times New Roman"/>
          <w:sz w:val="26"/>
          <w:szCs w:val="26"/>
        </w:rPr>
        <w:t>-  CB.GV.NV đạt trình độ chuẩn về chuyên môn nghiệp vụ.</w:t>
      </w:r>
    </w:p>
    <w:p w:rsidR="00826CF5" w:rsidRPr="00826CF5" w:rsidRDefault="00826CF5" w:rsidP="00826CF5">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sidRPr="00826CF5">
        <w:rPr>
          <w:rFonts w:ascii="Times New Roman" w:eastAsia="Times New Roman" w:hAnsi="Times New Roman" w:cs="Times New Roman"/>
          <w:sz w:val="26"/>
          <w:szCs w:val="26"/>
        </w:rPr>
        <w:t>- Tập thể giáo viên nhà trường đoàn kết, nhất trí, quan tâm, giúp đỡ nhau hoàn thành tốt công tác chuyên môn.</w:t>
      </w:r>
    </w:p>
    <w:p w:rsidR="00FA6BE6" w:rsidRPr="00FA6BE6" w:rsidRDefault="00FA6BE6" w:rsidP="00FA6BE6">
      <w:pPr>
        <w:tabs>
          <w:tab w:val="left" w:pos="5556"/>
        </w:tabs>
        <w:spacing w:after="0" w:line="240" w:lineRule="auto"/>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 xml:space="preserve">      b) Khó khăn</w:t>
      </w:r>
    </w:p>
    <w:p w:rsidR="00FA6BE6" w:rsidRPr="00FA6BE6" w:rsidRDefault="00826CF5" w:rsidP="00826CF5">
      <w:pPr>
        <w:tabs>
          <w:tab w:val="left" w:pos="5556"/>
        </w:tabs>
        <w:spacing w:after="0" w:line="240" w:lineRule="auto"/>
        <w:ind w:firstLine="709"/>
        <w:jc w:val="both"/>
        <w:rPr>
          <w:rFonts w:ascii="Times New Roman" w:eastAsia="Times New Roman" w:hAnsi="Times New Roman" w:cs="Times New Roman"/>
          <w:sz w:val="26"/>
          <w:szCs w:val="26"/>
        </w:rPr>
      </w:pPr>
      <w:r w:rsidRPr="00826CF5">
        <w:rPr>
          <w:rFonts w:ascii="Times New Roman" w:eastAsia="Times New Roman" w:hAnsi="Times New Roman" w:cs="Times New Roman"/>
          <w:sz w:val="26"/>
          <w:szCs w:val="26"/>
        </w:rPr>
        <w:t>- Học sinh đa số là con công nhân lao động, năng lực học không đồng đều. Còn nhiều em chưa ý thức học tập.</w:t>
      </w:r>
    </w:p>
    <w:p w:rsidR="00FA6BE6" w:rsidRPr="00FA6BE6" w:rsidRDefault="00FA6BE6" w:rsidP="00FA6BE6">
      <w:pPr>
        <w:spacing w:after="0" w:line="240" w:lineRule="auto"/>
        <w:jc w:val="both"/>
        <w:rPr>
          <w:rFonts w:ascii="Times New Roman" w:eastAsia="Times New Roman" w:hAnsi="Times New Roman" w:cs="Times New Roman"/>
          <w:b/>
          <w:sz w:val="26"/>
          <w:szCs w:val="26"/>
        </w:rPr>
      </w:pPr>
      <w:r w:rsidRPr="00FA6BE6">
        <w:rPr>
          <w:rFonts w:ascii="Times New Roman" w:eastAsia="Times New Roman" w:hAnsi="Times New Roman" w:cs="Times New Roman"/>
          <w:b/>
          <w:sz w:val="26"/>
          <w:szCs w:val="26"/>
        </w:rPr>
        <w:t>2/ Tình hình chuyên môn:</w:t>
      </w:r>
    </w:p>
    <w:p w:rsidR="00FA6BE6" w:rsidRPr="00FA6BE6" w:rsidRDefault="00FA6BE6" w:rsidP="00FA6BE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Tổng số lớp : 21</w:t>
      </w:r>
      <w:r w:rsidRPr="00FA6BE6">
        <w:rPr>
          <w:rFonts w:ascii="Times New Roman" w:eastAsia="Times New Roman" w:hAnsi="Times New Roman" w:cs="Times New Roman"/>
          <w:sz w:val="26"/>
          <w:szCs w:val="26"/>
        </w:rPr>
        <w:t xml:space="preserve">                      </w:t>
      </w:r>
      <w:r w:rsidR="000B690B">
        <w:rPr>
          <w:rFonts w:ascii="Times New Roman" w:eastAsia="Times New Roman" w:hAnsi="Times New Roman" w:cs="Times New Roman"/>
          <w:sz w:val="26"/>
          <w:szCs w:val="26"/>
        </w:rPr>
        <w:t>+ Học sinh 895/427</w:t>
      </w:r>
      <w:r w:rsidRPr="00FA6BE6">
        <w:rPr>
          <w:rFonts w:ascii="Times New Roman" w:eastAsia="Times New Roman" w:hAnsi="Times New Roman" w:cs="Times New Roman"/>
          <w:sz w:val="26"/>
          <w:szCs w:val="26"/>
        </w:rPr>
        <w:t>nữ</w:t>
      </w:r>
    </w:p>
    <w:p w:rsidR="00FA6BE6" w:rsidRPr="00FA6BE6" w:rsidRDefault="00FA6BE6" w:rsidP="00FA6BE6">
      <w:pPr>
        <w:spacing w:after="0" w:line="240" w:lineRule="auto"/>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 xml:space="preserve">          </w:t>
      </w:r>
      <w:r w:rsidR="000B690B">
        <w:rPr>
          <w:rFonts w:ascii="Times New Roman" w:eastAsia="Times New Roman" w:hAnsi="Times New Roman" w:cs="Times New Roman"/>
          <w:sz w:val="26"/>
          <w:szCs w:val="26"/>
        </w:rPr>
        <w:t>- Khối 6 : 6</w:t>
      </w:r>
      <w:r w:rsidRPr="00FA6BE6">
        <w:rPr>
          <w:rFonts w:ascii="Times New Roman" w:eastAsia="Times New Roman" w:hAnsi="Times New Roman" w:cs="Times New Roman"/>
          <w:sz w:val="26"/>
          <w:szCs w:val="26"/>
        </w:rPr>
        <w:t xml:space="preserve">                                - Khối 6 : </w:t>
      </w:r>
      <w:r w:rsidR="000B690B">
        <w:rPr>
          <w:rFonts w:ascii="Times New Roman" w:eastAsia="Times New Roman" w:hAnsi="Times New Roman" w:cs="Times New Roman"/>
          <w:sz w:val="26"/>
          <w:szCs w:val="26"/>
        </w:rPr>
        <w:t>259</w:t>
      </w:r>
      <w:r w:rsidRPr="00FA6BE6">
        <w:rPr>
          <w:rFonts w:ascii="Times New Roman" w:eastAsia="Times New Roman" w:hAnsi="Times New Roman" w:cs="Times New Roman"/>
          <w:sz w:val="26"/>
          <w:szCs w:val="26"/>
        </w:rPr>
        <w:t>/</w:t>
      </w:r>
      <w:r w:rsidR="000B690B">
        <w:rPr>
          <w:rFonts w:ascii="Times New Roman" w:eastAsia="Times New Roman" w:hAnsi="Times New Roman" w:cs="Times New Roman"/>
          <w:sz w:val="26"/>
          <w:szCs w:val="26"/>
        </w:rPr>
        <w:t>137</w:t>
      </w:r>
      <w:r w:rsidRPr="00FA6BE6">
        <w:rPr>
          <w:rFonts w:ascii="Times New Roman" w:eastAsia="Times New Roman" w:hAnsi="Times New Roman" w:cs="Times New Roman"/>
          <w:sz w:val="26"/>
          <w:szCs w:val="26"/>
        </w:rPr>
        <w:t xml:space="preserve"> nữ</w:t>
      </w:r>
    </w:p>
    <w:p w:rsidR="00FA6BE6" w:rsidRPr="00FA6BE6" w:rsidRDefault="00FA6BE6" w:rsidP="00FA6BE6">
      <w:pPr>
        <w:spacing w:after="0" w:line="240" w:lineRule="auto"/>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 xml:space="preserve">          - Khối 7 : </w:t>
      </w:r>
      <w:r w:rsidR="000B690B">
        <w:rPr>
          <w:rFonts w:ascii="Times New Roman" w:eastAsia="Times New Roman" w:hAnsi="Times New Roman" w:cs="Times New Roman"/>
          <w:sz w:val="26"/>
          <w:szCs w:val="26"/>
        </w:rPr>
        <w:t>5</w:t>
      </w:r>
      <w:r w:rsidRPr="00FA6BE6">
        <w:rPr>
          <w:rFonts w:ascii="Times New Roman" w:eastAsia="Times New Roman" w:hAnsi="Times New Roman" w:cs="Times New Roman"/>
          <w:sz w:val="26"/>
          <w:szCs w:val="26"/>
        </w:rPr>
        <w:t xml:space="preserve">                                - Khối 7 : </w:t>
      </w:r>
      <w:r w:rsidR="000B690B">
        <w:rPr>
          <w:rFonts w:ascii="Times New Roman" w:eastAsia="Times New Roman" w:hAnsi="Times New Roman" w:cs="Times New Roman"/>
          <w:sz w:val="26"/>
          <w:szCs w:val="26"/>
        </w:rPr>
        <w:t>214/107</w:t>
      </w:r>
      <w:r w:rsidRPr="00FA6BE6">
        <w:rPr>
          <w:rFonts w:ascii="Times New Roman" w:eastAsia="Times New Roman" w:hAnsi="Times New Roman" w:cs="Times New Roman"/>
          <w:sz w:val="26"/>
          <w:szCs w:val="26"/>
        </w:rPr>
        <w:t xml:space="preserve"> nữ</w:t>
      </w:r>
    </w:p>
    <w:p w:rsidR="00FA6BE6" w:rsidRPr="00FA6BE6" w:rsidRDefault="00FA6BE6" w:rsidP="00FA6BE6">
      <w:pPr>
        <w:spacing w:after="0" w:line="240" w:lineRule="auto"/>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 xml:space="preserve">          </w:t>
      </w:r>
      <w:r w:rsidR="000B690B">
        <w:rPr>
          <w:rFonts w:ascii="Times New Roman" w:eastAsia="Times New Roman" w:hAnsi="Times New Roman" w:cs="Times New Roman"/>
          <w:sz w:val="26"/>
          <w:szCs w:val="26"/>
        </w:rPr>
        <w:t>- Khối 8 : 6</w:t>
      </w:r>
      <w:r w:rsidRPr="00FA6BE6">
        <w:rPr>
          <w:rFonts w:ascii="Times New Roman" w:eastAsia="Times New Roman" w:hAnsi="Times New Roman" w:cs="Times New Roman"/>
          <w:sz w:val="26"/>
          <w:szCs w:val="26"/>
        </w:rPr>
        <w:t xml:space="preserve">                                - Khối 8 : </w:t>
      </w:r>
      <w:r w:rsidR="000B690B">
        <w:rPr>
          <w:rFonts w:ascii="Times New Roman" w:eastAsia="Times New Roman" w:hAnsi="Times New Roman" w:cs="Times New Roman"/>
          <w:sz w:val="26"/>
          <w:szCs w:val="26"/>
        </w:rPr>
        <w:t>245</w:t>
      </w:r>
      <w:r w:rsidRPr="00FA6BE6">
        <w:rPr>
          <w:rFonts w:ascii="Times New Roman" w:eastAsia="Times New Roman" w:hAnsi="Times New Roman" w:cs="Times New Roman"/>
          <w:sz w:val="26"/>
          <w:szCs w:val="26"/>
        </w:rPr>
        <w:t>/</w:t>
      </w:r>
      <w:r w:rsidR="000B690B">
        <w:rPr>
          <w:rFonts w:ascii="Times New Roman" w:eastAsia="Times New Roman" w:hAnsi="Times New Roman" w:cs="Times New Roman"/>
          <w:sz w:val="26"/>
          <w:szCs w:val="26"/>
        </w:rPr>
        <w:t>96</w:t>
      </w:r>
      <w:r w:rsidRPr="00FA6BE6">
        <w:rPr>
          <w:rFonts w:ascii="Times New Roman" w:eastAsia="Times New Roman" w:hAnsi="Times New Roman" w:cs="Times New Roman"/>
          <w:sz w:val="26"/>
          <w:szCs w:val="26"/>
        </w:rPr>
        <w:t>nữ</w:t>
      </w:r>
    </w:p>
    <w:p w:rsidR="00FA6BE6" w:rsidRPr="00FA6BE6" w:rsidRDefault="00FA6BE6" w:rsidP="00FA6BE6">
      <w:pPr>
        <w:spacing w:after="0" w:line="240" w:lineRule="auto"/>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 xml:space="preserve">          </w:t>
      </w:r>
      <w:r w:rsidR="000B690B">
        <w:rPr>
          <w:rFonts w:ascii="Times New Roman" w:eastAsia="Times New Roman" w:hAnsi="Times New Roman" w:cs="Times New Roman"/>
          <w:sz w:val="26"/>
          <w:szCs w:val="26"/>
        </w:rPr>
        <w:t>- Khối 9 : 4</w:t>
      </w:r>
      <w:r w:rsidRPr="00FA6BE6">
        <w:rPr>
          <w:rFonts w:ascii="Times New Roman" w:eastAsia="Times New Roman" w:hAnsi="Times New Roman" w:cs="Times New Roman"/>
          <w:sz w:val="26"/>
          <w:szCs w:val="26"/>
        </w:rPr>
        <w:t xml:space="preserve">                                - Khối 9 : </w:t>
      </w:r>
      <w:r w:rsidR="000B690B">
        <w:rPr>
          <w:rFonts w:ascii="Times New Roman" w:eastAsia="Times New Roman" w:hAnsi="Times New Roman" w:cs="Times New Roman"/>
          <w:sz w:val="26"/>
          <w:szCs w:val="26"/>
        </w:rPr>
        <w:t>177/87</w:t>
      </w:r>
      <w:r w:rsidRPr="00FA6BE6">
        <w:rPr>
          <w:rFonts w:ascii="Times New Roman" w:eastAsia="Times New Roman" w:hAnsi="Times New Roman" w:cs="Times New Roman"/>
          <w:sz w:val="26"/>
          <w:szCs w:val="26"/>
        </w:rPr>
        <w:t xml:space="preserve"> nữ</w:t>
      </w:r>
    </w:p>
    <w:p w:rsidR="00FA6BE6" w:rsidRPr="00FA6BE6" w:rsidRDefault="00FA6BE6" w:rsidP="00FA6BE6">
      <w:pPr>
        <w:spacing w:after="0" w:line="240" w:lineRule="auto"/>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 xml:space="preserve">     + Tổng số CB, GV : </w:t>
      </w:r>
      <w:r w:rsidR="000B690B">
        <w:rPr>
          <w:rFonts w:ascii="Times New Roman" w:eastAsia="Times New Roman" w:hAnsi="Times New Roman" w:cs="Times New Roman"/>
          <w:sz w:val="26"/>
          <w:szCs w:val="26"/>
        </w:rPr>
        <w:t>41/30</w:t>
      </w:r>
      <w:r w:rsidRPr="00FA6BE6">
        <w:rPr>
          <w:rFonts w:ascii="Times New Roman" w:eastAsia="Times New Roman" w:hAnsi="Times New Roman" w:cs="Times New Roman"/>
          <w:sz w:val="26"/>
          <w:szCs w:val="26"/>
        </w:rPr>
        <w:t xml:space="preserve"> nữ</w:t>
      </w:r>
      <w:r w:rsidR="000B690B">
        <w:rPr>
          <w:rFonts w:ascii="Times New Roman" w:eastAsia="Times New Roman" w:hAnsi="Times New Roman" w:cs="Times New Roman"/>
          <w:sz w:val="26"/>
          <w:szCs w:val="26"/>
        </w:rPr>
        <w:t xml:space="preserve">   ;   BGH : 2</w:t>
      </w:r>
      <w:r w:rsidRPr="00FA6BE6">
        <w:rPr>
          <w:rFonts w:ascii="Times New Roman" w:eastAsia="Times New Roman" w:hAnsi="Times New Roman" w:cs="Times New Roman"/>
          <w:sz w:val="26"/>
          <w:szCs w:val="26"/>
        </w:rPr>
        <w:t xml:space="preserve"> </w:t>
      </w:r>
      <w:r w:rsidR="000B690B">
        <w:rPr>
          <w:rFonts w:ascii="Times New Roman" w:eastAsia="Times New Roman" w:hAnsi="Times New Roman" w:cs="Times New Roman"/>
          <w:sz w:val="26"/>
          <w:szCs w:val="26"/>
        </w:rPr>
        <w:t>/1</w:t>
      </w:r>
      <w:r w:rsidRPr="00FA6BE6">
        <w:rPr>
          <w:rFonts w:ascii="Times New Roman" w:eastAsia="Times New Roman" w:hAnsi="Times New Roman" w:cs="Times New Roman"/>
          <w:sz w:val="26"/>
          <w:szCs w:val="26"/>
        </w:rPr>
        <w:t xml:space="preserve"> nữ   ;   Dạy lớp : 3</w:t>
      </w:r>
      <w:r w:rsidR="000B690B">
        <w:rPr>
          <w:rFonts w:ascii="Times New Roman" w:eastAsia="Times New Roman" w:hAnsi="Times New Roman" w:cs="Times New Roman"/>
          <w:sz w:val="26"/>
          <w:szCs w:val="26"/>
        </w:rPr>
        <w:t>2</w:t>
      </w:r>
      <w:r w:rsidRPr="00FA6BE6">
        <w:rPr>
          <w:rFonts w:ascii="Times New Roman" w:eastAsia="Times New Roman" w:hAnsi="Times New Roman" w:cs="Times New Roman"/>
          <w:sz w:val="26"/>
          <w:szCs w:val="26"/>
        </w:rPr>
        <w:t>/</w:t>
      </w:r>
      <w:r w:rsidR="00745C91">
        <w:rPr>
          <w:rFonts w:ascii="Times New Roman" w:eastAsia="Times New Roman" w:hAnsi="Times New Roman" w:cs="Times New Roman"/>
          <w:sz w:val="26"/>
          <w:szCs w:val="26"/>
        </w:rPr>
        <w:t>24</w:t>
      </w:r>
      <w:r w:rsidRPr="00FA6BE6">
        <w:rPr>
          <w:rFonts w:ascii="Times New Roman" w:eastAsia="Times New Roman" w:hAnsi="Times New Roman" w:cs="Times New Roman"/>
          <w:sz w:val="26"/>
          <w:szCs w:val="26"/>
        </w:rPr>
        <w:t xml:space="preserve"> nữ ;  Văn phòng</w:t>
      </w:r>
      <w:r w:rsidR="00745C91">
        <w:rPr>
          <w:rFonts w:ascii="Times New Roman" w:eastAsia="Times New Roman" w:hAnsi="Times New Roman" w:cs="Times New Roman"/>
          <w:sz w:val="26"/>
          <w:szCs w:val="26"/>
        </w:rPr>
        <w:t xml:space="preserve"> : 6/4</w:t>
      </w:r>
      <w:r w:rsidRPr="00FA6BE6">
        <w:rPr>
          <w:rFonts w:ascii="Times New Roman" w:eastAsia="Times New Roman" w:hAnsi="Times New Roman" w:cs="Times New Roman"/>
          <w:sz w:val="26"/>
          <w:szCs w:val="26"/>
        </w:rPr>
        <w:t xml:space="preserve"> nữ</w:t>
      </w:r>
    </w:p>
    <w:p w:rsidR="00FA6BE6" w:rsidRPr="00FA6BE6" w:rsidRDefault="00FA6BE6" w:rsidP="00FA6BE6">
      <w:pPr>
        <w:spacing w:after="0" w:line="240" w:lineRule="auto"/>
        <w:ind w:left="-540"/>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 xml:space="preserve">    Giáo viên dạy lớp chia theo bộ môn:</w:t>
      </w:r>
    </w:p>
    <w:p w:rsidR="000B690B" w:rsidRDefault="00FA6BE6" w:rsidP="000B690B">
      <w:pPr>
        <w:spacing w:after="0" w:line="240" w:lineRule="auto"/>
        <w:ind w:left="142"/>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 Văn : 5                            - HỌA : 1</w:t>
      </w:r>
    </w:p>
    <w:p w:rsidR="00FA6BE6" w:rsidRPr="00FA6BE6" w:rsidRDefault="000B690B" w:rsidP="000B690B">
      <w:pPr>
        <w:tabs>
          <w:tab w:val="left" w:pos="2850"/>
        </w:tabs>
        <w:spacing w:after="0" w:line="240" w:lineRule="auto"/>
        <w:ind w:left="142"/>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Sử   : 2</w:t>
      </w:r>
      <w:r w:rsidR="00FA6BE6" w:rsidRPr="00FA6BE6">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sidRPr="00FA6BE6">
        <w:rPr>
          <w:rFonts w:ascii="Times New Roman" w:eastAsia="Times New Roman" w:hAnsi="Times New Roman" w:cs="Times New Roman"/>
          <w:sz w:val="26"/>
          <w:szCs w:val="26"/>
        </w:rPr>
        <w:t>- NHẠC : 1</w:t>
      </w:r>
    </w:p>
    <w:p w:rsidR="00FA6BE6" w:rsidRPr="00FA6BE6" w:rsidRDefault="00FA6BE6" w:rsidP="00FA6BE6">
      <w:pPr>
        <w:spacing w:after="0" w:line="240" w:lineRule="auto"/>
        <w:ind w:left="142"/>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 xml:space="preserve">- Địa  : 2                            - Toán : 5                         </w:t>
      </w:r>
    </w:p>
    <w:p w:rsidR="00FA6BE6" w:rsidRPr="00FA6BE6" w:rsidRDefault="00FA6BE6" w:rsidP="00FA6BE6">
      <w:pPr>
        <w:spacing w:after="0" w:line="240" w:lineRule="auto"/>
        <w:ind w:left="142"/>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 xml:space="preserve">- Lý   : 2                            </w:t>
      </w:r>
      <w:r w:rsidR="000B690B">
        <w:rPr>
          <w:rFonts w:ascii="Times New Roman" w:eastAsia="Times New Roman" w:hAnsi="Times New Roman" w:cs="Times New Roman"/>
          <w:sz w:val="26"/>
          <w:szCs w:val="26"/>
        </w:rPr>
        <w:t>- TD : 3</w:t>
      </w:r>
    </w:p>
    <w:p w:rsidR="00FA6BE6" w:rsidRPr="00FA6BE6" w:rsidRDefault="00FA6BE6" w:rsidP="00FA6BE6">
      <w:pPr>
        <w:spacing w:after="0" w:line="240" w:lineRule="auto"/>
        <w:ind w:left="142"/>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 Hóa : 2                            - GDCD : 1</w:t>
      </w:r>
    </w:p>
    <w:p w:rsidR="00FA6BE6" w:rsidRPr="00FA6BE6" w:rsidRDefault="00FA6BE6" w:rsidP="00FA6BE6">
      <w:pPr>
        <w:spacing w:after="0" w:line="240" w:lineRule="auto"/>
        <w:ind w:left="142"/>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 Sinh : 2                           - TIN HỌC : 1</w:t>
      </w:r>
    </w:p>
    <w:p w:rsidR="00FA6BE6" w:rsidRPr="00FA6BE6" w:rsidRDefault="000B690B" w:rsidP="000B690B">
      <w:pPr>
        <w:spacing w:after="0" w:line="240" w:lineRule="auto"/>
        <w:ind w:left="142"/>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Anh  : 5</w:t>
      </w:r>
      <w:r w:rsidR="00FA6BE6" w:rsidRPr="00FA6BE6">
        <w:rPr>
          <w:rFonts w:ascii="Times New Roman" w:eastAsia="Times New Roman" w:hAnsi="Times New Roman" w:cs="Times New Roman"/>
          <w:sz w:val="26"/>
          <w:szCs w:val="26"/>
        </w:rPr>
        <w:t xml:space="preserve">                          </w:t>
      </w:r>
      <w:r w:rsidR="00745C91">
        <w:rPr>
          <w:rFonts w:ascii="Times New Roman" w:eastAsia="Times New Roman" w:hAnsi="Times New Roman" w:cs="Times New Roman"/>
          <w:sz w:val="26"/>
          <w:szCs w:val="26"/>
        </w:rPr>
        <w:t>- CN : 0</w:t>
      </w:r>
    </w:p>
    <w:p w:rsidR="00FA6BE6" w:rsidRPr="00FA6BE6" w:rsidRDefault="00FA6BE6" w:rsidP="00FA6BE6">
      <w:pPr>
        <w:spacing w:after="0" w:line="240" w:lineRule="auto"/>
        <w:jc w:val="both"/>
        <w:rPr>
          <w:rFonts w:ascii="Times New Roman" w:eastAsia="Times New Roman" w:hAnsi="Times New Roman" w:cs="Times New Roman"/>
          <w:sz w:val="26"/>
          <w:szCs w:val="26"/>
        </w:rPr>
      </w:pPr>
      <w:r w:rsidRPr="00FA6BE6">
        <w:rPr>
          <w:rFonts w:ascii="Times New Roman" w:eastAsia="Times New Roman" w:hAnsi="Times New Roman" w:cs="Times New Roman"/>
          <w:sz w:val="24"/>
          <w:szCs w:val="24"/>
        </w:rPr>
        <w:t xml:space="preserve">       </w:t>
      </w:r>
      <w:r w:rsidRPr="00FA6BE6">
        <w:rPr>
          <w:rFonts w:ascii="Times New Roman" w:eastAsia="Times New Roman" w:hAnsi="Times New Roman" w:cs="Times New Roman"/>
          <w:sz w:val="24"/>
          <w:szCs w:val="24"/>
        </w:rPr>
        <w:tab/>
      </w:r>
      <w:r w:rsidRPr="00FA6BE6">
        <w:rPr>
          <w:rFonts w:ascii="Times New Roman" w:eastAsia="Times New Roman" w:hAnsi="Times New Roman" w:cs="Times New Roman"/>
          <w:sz w:val="26"/>
          <w:szCs w:val="26"/>
        </w:rPr>
        <w:t>* GV chia theo độ tuổi và trình độ chuyên môn:</w:t>
      </w:r>
    </w:p>
    <w:p w:rsidR="00FA6BE6" w:rsidRPr="00FA6BE6" w:rsidRDefault="00FA6BE6" w:rsidP="00FA6BE6">
      <w:pPr>
        <w:spacing w:after="0" w:line="240" w:lineRule="auto"/>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 xml:space="preserve"> Tuổi nghề :</w:t>
      </w:r>
      <w:r w:rsidR="00745C91">
        <w:rPr>
          <w:rFonts w:ascii="Times New Roman" w:eastAsia="Times New Roman" w:hAnsi="Times New Roman" w:cs="Times New Roman"/>
          <w:sz w:val="26"/>
          <w:szCs w:val="26"/>
        </w:rPr>
        <w:t xml:space="preserve">  - Ít nhất : </w:t>
      </w:r>
      <w:r w:rsidR="00E638AF">
        <w:rPr>
          <w:rFonts w:ascii="Times New Roman" w:eastAsia="Times New Roman" w:hAnsi="Times New Roman" w:cs="Times New Roman"/>
          <w:sz w:val="26"/>
          <w:szCs w:val="26"/>
        </w:rPr>
        <w:t>1</w:t>
      </w:r>
    </w:p>
    <w:p w:rsidR="00FA6BE6" w:rsidRPr="00FA6BE6" w:rsidRDefault="00FA6BE6" w:rsidP="00FA6BE6">
      <w:pPr>
        <w:spacing w:after="0" w:line="240" w:lineRule="auto"/>
        <w:ind w:left="-180" w:firstLine="180"/>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 xml:space="preserve">                    </w:t>
      </w:r>
      <w:r w:rsidR="00745C91">
        <w:rPr>
          <w:rFonts w:ascii="Times New Roman" w:eastAsia="Times New Roman" w:hAnsi="Times New Roman" w:cs="Times New Roman"/>
          <w:sz w:val="26"/>
          <w:szCs w:val="26"/>
        </w:rPr>
        <w:t xml:space="preserve">-  Nhiều nhất : </w:t>
      </w:r>
      <w:r w:rsidR="001941C9">
        <w:rPr>
          <w:rFonts w:ascii="Times New Roman" w:eastAsia="Times New Roman" w:hAnsi="Times New Roman" w:cs="Times New Roman"/>
          <w:sz w:val="26"/>
          <w:szCs w:val="26"/>
        </w:rPr>
        <w:t>34</w:t>
      </w:r>
    </w:p>
    <w:p w:rsidR="00FA6BE6" w:rsidRPr="00FA6BE6" w:rsidRDefault="00FA6BE6" w:rsidP="00FA6BE6">
      <w:pPr>
        <w:spacing w:after="0" w:line="240" w:lineRule="auto"/>
        <w:ind w:left="-180" w:firstLine="180"/>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 xml:space="preserve"> Tuồi đời :    - Nhỏ nhất  : 21 </w:t>
      </w:r>
    </w:p>
    <w:p w:rsidR="00FA6BE6" w:rsidRPr="00FA6BE6" w:rsidRDefault="00FA6BE6" w:rsidP="00FA6BE6">
      <w:pPr>
        <w:spacing w:after="0" w:line="240" w:lineRule="auto"/>
        <w:ind w:left="-180" w:firstLine="180"/>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lastRenderedPageBreak/>
        <w:t xml:space="preserve">                    </w:t>
      </w:r>
      <w:r w:rsidR="00745C91">
        <w:rPr>
          <w:rFonts w:ascii="Times New Roman" w:eastAsia="Times New Roman" w:hAnsi="Times New Roman" w:cs="Times New Roman"/>
          <w:sz w:val="26"/>
          <w:szCs w:val="26"/>
        </w:rPr>
        <w:t>- Lớn nhất : 56</w:t>
      </w:r>
    </w:p>
    <w:p w:rsidR="00FA6BE6" w:rsidRPr="00FA6BE6" w:rsidRDefault="00FA6BE6" w:rsidP="00FA6BE6">
      <w:pPr>
        <w:spacing w:after="0" w:line="240" w:lineRule="auto"/>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 xml:space="preserve"> - GV</w:t>
      </w:r>
      <w:r w:rsidR="00E638AF">
        <w:rPr>
          <w:rFonts w:ascii="Times New Roman" w:eastAsia="Times New Roman" w:hAnsi="Times New Roman" w:cs="Times New Roman"/>
          <w:sz w:val="26"/>
          <w:szCs w:val="26"/>
        </w:rPr>
        <w:t xml:space="preserve"> dạy lớp đạt chuẩn sư phạm :</w:t>
      </w:r>
      <w:r w:rsidR="001941C9">
        <w:rPr>
          <w:rFonts w:ascii="Times New Roman" w:eastAsia="Times New Roman" w:hAnsi="Times New Roman" w:cs="Times New Roman"/>
          <w:sz w:val="26"/>
          <w:szCs w:val="26"/>
        </w:rPr>
        <w:t xml:space="preserve"> 9</w:t>
      </w:r>
      <w:r w:rsidR="00E638AF">
        <w:rPr>
          <w:rFonts w:ascii="Times New Roman" w:eastAsia="Times New Roman" w:hAnsi="Times New Roman" w:cs="Times New Roman"/>
          <w:sz w:val="26"/>
          <w:szCs w:val="26"/>
        </w:rPr>
        <w:t xml:space="preserve"> ; trên chuẩn :</w:t>
      </w:r>
      <w:r w:rsidR="001941C9">
        <w:rPr>
          <w:rFonts w:ascii="Times New Roman" w:eastAsia="Times New Roman" w:hAnsi="Times New Roman" w:cs="Times New Roman"/>
          <w:sz w:val="26"/>
          <w:szCs w:val="26"/>
        </w:rPr>
        <w:t xml:space="preserve"> 23</w:t>
      </w:r>
      <w:r w:rsidR="00E638AF">
        <w:rPr>
          <w:rFonts w:ascii="Times New Roman" w:eastAsia="Times New Roman" w:hAnsi="Times New Roman" w:cs="Times New Roman"/>
          <w:sz w:val="26"/>
          <w:szCs w:val="26"/>
        </w:rPr>
        <w:t xml:space="preserve">  </w:t>
      </w:r>
      <w:r w:rsidRPr="00FA6BE6">
        <w:rPr>
          <w:rFonts w:ascii="Times New Roman" w:eastAsia="Times New Roman" w:hAnsi="Times New Roman" w:cs="Times New Roman"/>
          <w:sz w:val="26"/>
          <w:szCs w:val="26"/>
        </w:rPr>
        <w:t xml:space="preserve"> </w:t>
      </w:r>
    </w:p>
    <w:p w:rsidR="00FA6BE6" w:rsidRPr="00FA6BE6" w:rsidRDefault="00FA6BE6" w:rsidP="00FA6BE6">
      <w:pPr>
        <w:spacing w:after="0" w:line="240" w:lineRule="auto"/>
        <w:ind w:left="-180" w:firstLine="180"/>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 xml:space="preserve"> Tổ toán – Tin   </w:t>
      </w:r>
      <w:r w:rsidRPr="00FA6BE6">
        <w:rPr>
          <w:rFonts w:ascii="Times New Roman" w:eastAsia="Times New Roman" w:hAnsi="Times New Roman" w:cs="Times New Roman"/>
          <w:sz w:val="26"/>
          <w:szCs w:val="26"/>
        </w:rPr>
        <w:tab/>
      </w:r>
      <w:r w:rsidRPr="00FA6BE6">
        <w:rPr>
          <w:rFonts w:ascii="Times New Roman" w:eastAsia="Times New Roman" w:hAnsi="Times New Roman" w:cs="Times New Roman"/>
          <w:sz w:val="26"/>
          <w:szCs w:val="26"/>
        </w:rPr>
        <w:tab/>
        <w:t xml:space="preserve">   </w:t>
      </w:r>
      <w:r w:rsidR="00E638AF">
        <w:rPr>
          <w:rFonts w:ascii="Times New Roman" w:eastAsia="Times New Roman" w:hAnsi="Times New Roman" w:cs="Times New Roman"/>
          <w:sz w:val="26"/>
          <w:szCs w:val="26"/>
        </w:rPr>
        <w:t>TT: Trần Thị Lệ</w:t>
      </w:r>
      <w:r w:rsidRPr="00FA6BE6">
        <w:rPr>
          <w:rFonts w:ascii="Times New Roman" w:eastAsia="Times New Roman" w:hAnsi="Times New Roman" w:cs="Times New Roman"/>
          <w:sz w:val="26"/>
          <w:szCs w:val="26"/>
        </w:rPr>
        <w:tab/>
        <w:t xml:space="preserve">   </w:t>
      </w:r>
      <w:r w:rsidR="00E638AF">
        <w:rPr>
          <w:rFonts w:ascii="Times New Roman" w:eastAsia="Times New Roman" w:hAnsi="Times New Roman" w:cs="Times New Roman"/>
          <w:sz w:val="26"/>
          <w:szCs w:val="26"/>
        </w:rPr>
        <w:t xml:space="preserve">     </w:t>
      </w:r>
      <w:r w:rsidRPr="00FA6BE6">
        <w:rPr>
          <w:rFonts w:ascii="Times New Roman" w:eastAsia="Times New Roman" w:hAnsi="Times New Roman" w:cs="Times New Roman"/>
          <w:sz w:val="26"/>
          <w:szCs w:val="26"/>
        </w:rPr>
        <w:t xml:space="preserve"> </w:t>
      </w:r>
      <w:r w:rsidR="000D4D09">
        <w:rPr>
          <w:rFonts w:ascii="Times New Roman" w:eastAsia="Times New Roman" w:hAnsi="Times New Roman" w:cs="Times New Roman"/>
          <w:sz w:val="26"/>
          <w:szCs w:val="26"/>
        </w:rPr>
        <w:t xml:space="preserve">        </w:t>
      </w:r>
      <w:r w:rsidR="00E638AF">
        <w:rPr>
          <w:rFonts w:ascii="Times New Roman" w:eastAsia="Times New Roman" w:hAnsi="Times New Roman" w:cs="Times New Roman"/>
          <w:sz w:val="26"/>
          <w:szCs w:val="26"/>
        </w:rPr>
        <w:t>TP: Nguyễn Thanh Giàu</w:t>
      </w:r>
    </w:p>
    <w:p w:rsidR="00FA6BE6" w:rsidRPr="00FA6BE6" w:rsidRDefault="00FA6BE6" w:rsidP="00FA6BE6">
      <w:pPr>
        <w:spacing w:after="0" w:line="240" w:lineRule="auto"/>
        <w:ind w:left="-180" w:right="-828" w:firstLine="180"/>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 xml:space="preserve"> Tổ Lý – Hóa – Sinh – CN     </w:t>
      </w:r>
      <w:r w:rsidR="00E638AF">
        <w:rPr>
          <w:rFonts w:ascii="Times New Roman" w:eastAsia="Times New Roman" w:hAnsi="Times New Roman" w:cs="Times New Roman"/>
          <w:sz w:val="26"/>
          <w:szCs w:val="26"/>
        </w:rPr>
        <w:t>TT: Lê Thị Ngọc Liên</w:t>
      </w:r>
      <w:r w:rsidRPr="00FA6BE6">
        <w:rPr>
          <w:rFonts w:ascii="Times New Roman" w:eastAsia="Times New Roman" w:hAnsi="Times New Roman" w:cs="Times New Roman"/>
          <w:sz w:val="26"/>
          <w:szCs w:val="26"/>
        </w:rPr>
        <w:t xml:space="preserve">   </w:t>
      </w:r>
      <w:r w:rsidR="000D4D09">
        <w:rPr>
          <w:rFonts w:ascii="Times New Roman" w:eastAsia="Times New Roman" w:hAnsi="Times New Roman" w:cs="Times New Roman"/>
          <w:sz w:val="26"/>
          <w:szCs w:val="26"/>
        </w:rPr>
        <w:t xml:space="preserve">        </w:t>
      </w:r>
      <w:r w:rsidR="00E638AF">
        <w:rPr>
          <w:rFonts w:ascii="Times New Roman" w:eastAsia="Times New Roman" w:hAnsi="Times New Roman" w:cs="Times New Roman"/>
          <w:sz w:val="26"/>
          <w:szCs w:val="26"/>
        </w:rPr>
        <w:t>TP: Phan Thị Bích Thảo</w:t>
      </w:r>
    </w:p>
    <w:p w:rsidR="00FA6BE6" w:rsidRDefault="00E638AF" w:rsidP="00FA6BE6">
      <w:pPr>
        <w:spacing w:after="0" w:line="240" w:lineRule="auto"/>
        <w:ind w:left="-180" w:firstLine="1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Tổ Văn                     </w:t>
      </w:r>
      <w:r w:rsidR="00FA6BE6" w:rsidRPr="00FA6BE6">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TT: Bùi Ái Lộc             </w:t>
      </w:r>
      <w:r w:rsidR="000D4D09">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TP: Trần Thị Nghĩa</w:t>
      </w:r>
    </w:p>
    <w:p w:rsidR="00E638AF" w:rsidRPr="00FA6BE6" w:rsidRDefault="00E638AF" w:rsidP="00FA6BE6">
      <w:pPr>
        <w:spacing w:after="0" w:line="240" w:lineRule="auto"/>
        <w:ind w:left="-180" w:firstLine="1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Tổ Sử - Địa                            </w:t>
      </w:r>
      <w:r w:rsidR="000D4D09">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TT: Trịnh Thị Thu Tâm        TP: Đặng Thị Kim Quí</w:t>
      </w:r>
    </w:p>
    <w:p w:rsidR="00FA6BE6" w:rsidRPr="00FA6BE6" w:rsidRDefault="00E638AF" w:rsidP="00FA6BE6">
      <w:pPr>
        <w:spacing w:after="0" w:line="240" w:lineRule="auto"/>
        <w:ind w:left="-180" w:firstLine="1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Tổ TD – AN– MT                </w:t>
      </w:r>
      <w:r w:rsidR="000D4D09">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TT: Nguyễn Thị  Mộng Cầm</w:t>
      </w:r>
      <w:r w:rsidR="000D4D09">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TP: Mai Đình Hiếu</w:t>
      </w:r>
    </w:p>
    <w:p w:rsidR="00FA6BE6" w:rsidRPr="00FA6BE6" w:rsidRDefault="00FA6BE6" w:rsidP="00FA6BE6">
      <w:pPr>
        <w:spacing w:after="0" w:line="240" w:lineRule="auto"/>
        <w:ind w:left="-180" w:firstLine="180"/>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 xml:space="preserve"> </w:t>
      </w:r>
      <w:r w:rsidR="00E638AF">
        <w:rPr>
          <w:rFonts w:ascii="Times New Roman" w:eastAsia="Times New Roman" w:hAnsi="Times New Roman" w:cs="Times New Roman"/>
          <w:sz w:val="26"/>
          <w:szCs w:val="26"/>
        </w:rPr>
        <w:t>Tổ TA - GDCD</w:t>
      </w:r>
      <w:r w:rsidRPr="00FA6BE6">
        <w:rPr>
          <w:rFonts w:ascii="Times New Roman" w:eastAsia="Times New Roman" w:hAnsi="Times New Roman" w:cs="Times New Roman"/>
          <w:sz w:val="26"/>
          <w:szCs w:val="26"/>
        </w:rPr>
        <w:t xml:space="preserve">                    </w:t>
      </w:r>
      <w:r w:rsidR="000D4D09">
        <w:rPr>
          <w:rFonts w:ascii="Times New Roman" w:eastAsia="Times New Roman" w:hAnsi="Times New Roman" w:cs="Times New Roman"/>
          <w:sz w:val="26"/>
          <w:szCs w:val="26"/>
        </w:rPr>
        <w:t xml:space="preserve"> </w:t>
      </w:r>
      <w:r w:rsidR="00E638AF">
        <w:rPr>
          <w:rFonts w:ascii="Times New Roman" w:eastAsia="Times New Roman" w:hAnsi="Times New Roman" w:cs="Times New Roman"/>
          <w:sz w:val="26"/>
          <w:szCs w:val="26"/>
        </w:rPr>
        <w:t>TT: Võ Thị Thu Ngân</w:t>
      </w:r>
      <w:r w:rsidRPr="00FA6BE6">
        <w:rPr>
          <w:rFonts w:ascii="Times New Roman" w:eastAsia="Times New Roman" w:hAnsi="Times New Roman" w:cs="Times New Roman"/>
          <w:sz w:val="26"/>
          <w:szCs w:val="26"/>
        </w:rPr>
        <w:t xml:space="preserve">            </w:t>
      </w:r>
      <w:r w:rsidR="00E638AF">
        <w:rPr>
          <w:rFonts w:ascii="Times New Roman" w:eastAsia="Times New Roman" w:hAnsi="Times New Roman" w:cs="Times New Roman"/>
          <w:sz w:val="26"/>
          <w:szCs w:val="26"/>
        </w:rPr>
        <w:t>TP: Nguyễn Thị Uyên Bình</w:t>
      </w:r>
    </w:p>
    <w:p w:rsidR="00FA6BE6" w:rsidRPr="00FA6BE6" w:rsidRDefault="00FA6BE6" w:rsidP="00FA6BE6">
      <w:pPr>
        <w:tabs>
          <w:tab w:val="left" w:pos="5556"/>
        </w:tabs>
        <w:spacing w:after="0" w:line="240" w:lineRule="auto"/>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 xml:space="preserve"> Tổ Văn Phòng                       TT: Lê Thị  Thái</w:t>
      </w:r>
      <w:r w:rsidRPr="00FA6BE6">
        <w:rPr>
          <w:rFonts w:ascii="Times New Roman" w:eastAsia="Times New Roman" w:hAnsi="Times New Roman" w:cs="Times New Roman"/>
          <w:sz w:val="26"/>
          <w:szCs w:val="26"/>
        </w:rPr>
        <w:tab/>
        <w:t xml:space="preserve">        </w:t>
      </w:r>
      <w:r w:rsidR="000D4D09">
        <w:rPr>
          <w:rFonts w:ascii="Times New Roman" w:eastAsia="Times New Roman" w:hAnsi="Times New Roman" w:cs="Times New Roman"/>
          <w:sz w:val="26"/>
          <w:szCs w:val="26"/>
        </w:rPr>
        <w:t xml:space="preserve">  </w:t>
      </w:r>
      <w:r w:rsidR="00E638AF">
        <w:rPr>
          <w:rFonts w:ascii="Times New Roman" w:eastAsia="Times New Roman" w:hAnsi="Times New Roman" w:cs="Times New Roman"/>
          <w:sz w:val="26"/>
          <w:szCs w:val="26"/>
        </w:rPr>
        <w:t>TP: Hoàng Thị Thu</w:t>
      </w:r>
      <w:r w:rsidRPr="00FA6BE6">
        <w:rPr>
          <w:rFonts w:ascii="Times New Roman" w:eastAsia="Times New Roman" w:hAnsi="Times New Roman" w:cs="Times New Roman"/>
          <w:sz w:val="26"/>
          <w:szCs w:val="26"/>
        </w:rPr>
        <w:t xml:space="preserve"> </w:t>
      </w:r>
    </w:p>
    <w:p w:rsidR="00FA6BE6" w:rsidRPr="00FA6BE6" w:rsidRDefault="00FA6BE6" w:rsidP="00FA6BE6">
      <w:pPr>
        <w:spacing w:after="0" w:line="240" w:lineRule="auto"/>
        <w:jc w:val="both"/>
        <w:rPr>
          <w:rFonts w:ascii="Times New Roman" w:eastAsia="Times New Roman" w:hAnsi="Times New Roman" w:cs="Times New Roman"/>
          <w:sz w:val="26"/>
          <w:szCs w:val="26"/>
        </w:rPr>
      </w:pPr>
    </w:p>
    <w:p w:rsidR="00FA6BE6" w:rsidRPr="00FA6BE6" w:rsidRDefault="00FA6BE6" w:rsidP="00FA6BE6">
      <w:pPr>
        <w:tabs>
          <w:tab w:val="left" w:pos="5556"/>
        </w:tabs>
        <w:spacing w:after="0" w:line="240" w:lineRule="auto"/>
        <w:jc w:val="both"/>
        <w:rPr>
          <w:rFonts w:ascii="Times New Roman" w:eastAsia="Times New Roman" w:hAnsi="Times New Roman" w:cs="Times New Roman"/>
          <w:b/>
          <w:sz w:val="26"/>
          <w:szCs w:val="26"/>
        </w:rPr>
      </w:pPr>
      <w:r w:rsidRPr="00FA6BE6">
        <w:rPr>
          <w:rFonts w:ascii="Times New Roman" w:eastAsia="Times New Roman" w:hAnsi="Times New Roman" w:cs="Times New Roman"/>
          <w:b/>
          <w:sz w:val="26"/>
          <w:szCs w:val="26"/>
        </w:rPr>
        <w:t>3/ Chất lượng học sinh trong học kì 2 n</w:t>
      </w:r>
      <w:r w:rsidR="000B690B">
        <w:rPr>
          <w:rFonts w:ascii="Times New Roman" w:eastAsia="Times New Roman" w:hAnsi="Times New Roman" w:cs="Times New Roman"/>
          <w:b/>
          <w:sz w:val="26"/>
          <w:szCs w:val="26"/>
        </w:rPr>
        <w:t>ăm học 2018-2019</w:t>
      </w:r>
    </w:p>
    <w:p w:rsidR="00FA6BE6" w:rsidRPr="00FA6BE6" w:rsidRDefault="00FA6BE6" w:rsidP="00FA6BE6">
      <w:pPr>
        <w:spacing w:after="0" w:line="240" w:lineRule="auto"/>
        <w:ind w:left="900"/>
        <w:jc w:val="both"/>
        <w:rPr>
          <w:rFonts w:ascii="Times New Roman" w:eastAsia="Times New Roman" w:hAnsi="Times New Roman" w:cs="Times New Roman"/>
          <w:sz w:val="26"/>
          <w:szCs w:val="26"/>
        </w:rPr>
      </w:pPr>
    </w:p>
    <w:p w:rsidR="00FA6BE6" w:rsidRPr="00FA6BE6" w:rsidRDefault="00FA6BE6" w:rsidP="00FA6BE6">
      <w:pPr>
        <w:spacing w:after="0" w:line="240" w:lineRule="auto"/>
        <w:ind w:left="900"/>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 xml:space="preserve">  + Xếp loại học lực:</w:t>
      </w:r>
    </w:p>
    <w:p w:rsidR="00FA6BE6" w:rsidRPr="00FA6BE6" w:rsidRDefault="00FA6BE6" w:rsidP="00FA6BE6">
      <w:pPr>
        <w:spacing w:after="0" w:line="240" w:lineRule="auto"/>
        <w:ind w:left="900"/>
        <w:jc w:val="both"/>
        <w:rPr>
          <w:rFonts w:ascii="Times New Roman" w:eastAsia="Times New Roman" w:hAnsi="Times New Roman" w:cs="Times New Roman"/>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5"/>
        <w:gridCol w:w="1771"/>
        <w:gridCol w:w="1771"/>
        <w:gridCol w:w="1771"/>
        <w:gridCol w:w="1772"/>
      </w:tblGrid>
      <w:tr w:rsidR="00FA6BE6" w:rsidRPr="00FA6BE6" w:rsidTr="00465DC5">
        <w:tc>
          <w:tcPr>
            <w:tcW w:w="2645" w:type="dxa"/>
          </w:tcPr>
          <w:p w:rsidR="00FA6BE6" w:rsidRPr="00FA6BE6" w:rsidRDefault="00FA6BE6" w:rsidP="00FA6BE6">
            <w:pPr>
              <w:spacing w:after="0" w:line="240" w:lineRule="auto"/>
              <w:ind w:left="-180" w:firstLine="180"/>
              <w:jc w:val="center"/>
              <w:rPr>
                <w:rFonts w:ascii="Times New Roman" w:eastAsia="Times New Roman" w:hAnsi="Times New Roman" w:cs="Times New Roman"/>
                <w:b/>
                <w:sz w:val="26"/>
                <w:szCs w:val="26"/>
              </w:rPr>
            </w:pPr>
            <w:r w:rsidRPr="00FA6BE6">
              <w:rPr>
                <w:rFonts w:ascii="Times New Roman" w:eastAsia="Times New Roman" w:hAnsi="Times New Roman" w:cs="Times New Roman"/>
                <w:b/>
                <w:sz w:val="26"/>
                <w:szCs w:val="26"/>
              </w:rPr>
              <w:t>GIỎI</w:t>
            </w:r>
          </w:p>
        </w:tc>
        <w:tc>
          <w:tcPr>
            <w:tcW w:w="1771" w:type="dxa"/>
          </w:tcPr>
          <w:p w:rsidR="00FA6BE6" w:rsidRPr="00FA6BE6" w:rsidRDefault="00FA6BE6" w:rsidP="00FA6BE6">
            <w:pPr>
              <w:spacing w:after="0" w:line="240" w:lineRule="auto"/>
              <w:ind w:left="-180" w:firstLine="180"/>
              <w:jc w:val="center"/>
              <w:rPr>
                <w:rFonts w:ascii="Times New Roman" w:eastAsia="Times New Roman" w:hAnsi="Times New Roman" w:cs="Times New Roman"/>
                <w:b/>
                <w:sz w:val="26"/>
                <w:szCs w:val="26"/>
              </w:rPr>
            </w:pPr>
            <w:r w:rsidRPr="00FA6BE6">
              <w:rPr>
                <w:rFonts w:ascii="Times New Roman" w:eastAsia="Times New Roman" w:hAnsi="Times New Roman" w:cs="Times New Roman"/>
                <w:b/>
                <w:sz w:val="26"/>
                <w:szCs w:val="26"/>
              </w:rPr>
              <w:t>KHÁ</w:t>
            </w:r>
          </w:p>
        </w:tc>
        <w:tc>
          <w:tcPr>
            <w:tcW w:w="1771" w:type="dxa"/>
          </w:tcPr>
          <w:p w:rsidR="00FA6BE6" w:rsidRPr="00FA6BE6" w:rsidRDefault="00FA6BE6" w:rsidP="00FA6BE6">
            <w:pPr>
              <w:spacing w:after="0" w:line="240" w:lineRule="auto"/>
              <w:ind w:left="-180" w:firstLine="180"/>
              <w:jc w:val="center"/>
              <w:rPr>
                <w:rFonts w:ascii="Times New Roman" w:eastAsia="Times New Roman" w:hAnsi="Times New Roman" w:cs="Times New Roman"/>
                <w:b/>
                <w:sz w:val="26"/>
                <w:szCs w:val="26"/>
              </w:rPr>
            </w:pPr>
            <w:r w:rsidRPr="00FA6BE6">
              <w:rPr>
                <w:rFonts w:ascii="Times New Roman" w:eastAsia="Times New Roman" w:hAnsi="Times New Roman" w:cs="Times New Roman"/>
                <w:b/>
                <w:sz w:val="26"/>
                <w:szCs w:val="26"/>
              </w:rPr>
              <w:t>TB</w:t>
            </w:r>
          </w:p>
        </w:tc>
        <w:tc>
          <w:tcPr>
            <w:tcW w:w="1771" w:type="dxa"/>
          </w:tcPr>
          <w:p w:rsidR="00FA6BE6" w:rsidRPr="00FA6BE6" w:rsidRDefault="00FA6BE6" w:rsidP="00FA6BE6">
            <w:pPr>
              <w:spacing w:after="0" w:line="240" w:lineRule="auto"/>
              <w:ind w:left="-180" w:firstLine="180"/>
              <w:jc w:val="center"/>
              <w:rPr>
                <w:rFonts w:ascii="Times New Roman" w:eastAsia="Times New Roman" w:hAnsi="Times New Roman" w:cs="Times New Roman"/>
                <w:b/>
                <w:sz w:val="26"/>
                <w:szCs w:val="26"/>
              </w:rPr>
            </w:pPr>
            <w:r w:rsidRPr="00FA6BE6">
              <w:rPr>
                <w:rFonts w:ascii="Times New Roman" w:eastAsia="Times New Roman" w:hAnsi="Times New Roman" w:cs="Times New Roman"/>
                <w:b/>
                <w:sz w:val="26"/>
                <w:szCs w:val="26"/>
              </w:rPr>
              <w:t>YẾU</w:t>
            </w:r>
          </w:p>
        </w:tc>
        <w:tc>
          <w:tcPr>
            <w:tcW w:w="1772" w:type="dxa"/>
          </w:tcPr>
          <w:p w:rsidR="00FA6BE6" w:rsidRPr="00FA6BE6" w:rsidRDefault="00FA6BE6" w:rsidP="00FA6BE6">
            <w:pPr>
              <w:spacing w:after="0" w:line="240" w:lineRule="auto"/>
              <w:ind w:left="-180" w:firstLine="180"/>
              <w:jc w:val="center"/>
              <w:rPr>
                <w:rFonts w:ascii="Times New Roman" w:eastAsia="Times New Roman" w:hAnsi="Times New Roman" w:cs="Times New Roman"/>
                <w:b/>
                <w:sz w:val="26"/>
                <w:szCs w:val="26"/>
              </w:rPr>
            </w:pPr>
            <w:r w:rsidRPr="00FA6BE6">
              <w:rPr>
                <w:rFonts w:ascii="Times New Roman" w:eastAsia="Times New Roman" w:hAnsi="Times New Roman" w:cs="Times New Roman"/>
                <w:b/>
                <w:sz w:val="26"/>
                <w:szCs w:val="26"/>
              </w:rPr>
              <w:t>KÉM</w:t>
            </w:r>
          </w:p>
        </w:tc>
      </w:tr>
      <w:tr w:rsidR="00FA6BE6" w:rsidRPr="00FA6BE6" w:rsidTr="00465DC5">
        <w:tc>
          <w:tcPr>
            <w:tcW w:w="2645" w:type="dxa"/>
          </w:tcPr>
          <w:p w:rsidR="00FA6BE6" w:rsidRPr="00FA6BE6" w:rsidRDefault="001941C9" w:rsidP="00FA6BE6">
            <w:pPr>
              <w:spacing w:after="0" w:line="240" w:lineRule="auto"/>
              <w:ind w:left="-180" w:firstLine="18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15</w:t>
            </w:r>
            <w:r w:rsidR="00FA6BE6" w:rsidRPr="00FA6BE6">
              <w:rPr>
                <w:rFonts w:ascii="Times New Roman" w:eastAsia="Times New Roman" w:hAnsi="Times New Roman" w:cs="Times New Roman"/>
                <w:sz w:val="26"/>
                <w:szCs w:val="26"/>
              </w:rPr>
              <w:t>%</w:t>
            </w:r>
          </w:p>
        </w:tc>
        <w:tc>
          <w:tcPr>
            <w:tcW w:w="1771" w:type="dxa"/>
          </w:tcPr>
          <w:p w:rsidR="00FA6BE6" w:rsidRPr="00FA6BE6" w:rsidRDefault="001941C9" w:rsidP="00FA6BE6">
            <w:pPr>
              <w:spacing w:after="0" w:line="240" w:lineRule="auto"/>
              <w:ind w:left="-180" w:firstLine="18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30</w:t>
            </w:r>
            <w:r w:rsidR="00FA6BE6" w:rsidRPr="00FA6BE6">
              <w:rPr>
                <w:rFonts w:ascii="Times New Roman" w:eastAsia="Times New Roman" w:hAnsi="Times New Roman" w:cs="Times New Roman"/>
                <w:sz w:val="26"/>
                <w:szCs w:val="26"/>
              </w:rPr>
              <w:t>%</w:t>
            </w:r>
          </w:p>
        </w:tc>
        <w:tc>
          <w:tcPr>
            <w:tcW w:w="1771" w:type="dxa"/>
          </w:tcPr>
          <w:p w:rsidR="00FA6BE6" w:rsidRPr="00FA6BE6" w:rsidRDefault="001941C9" w:rsidP="00FA6BE6">
            <w:pPr>
              <w:spacing w:after="0" w:line="240" w:lineRule="auto"/>
              <w:ind w:left="-180" w:firstLine="18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53</w:t>
            </w:r>
            <w:r w:rsidR="00FA6BE6" w:rsidRPr="00FA6BE6">
              <w:rPr>
                <w:rFonts w:ascii="Times New Roman" w:eastAsia="Times New Roman" w:hAnsi="Times New Roman" w:cs="Times New Roman"/>
                <w:sz w:val="26"/>
                <w:szCs w:val="26"/>
              </w:rPr>
              <w:t>%</w:t>
            </w:r>
          </w:p>
        </w:tc>
        <w:tc>
          <w:tcPr>
            <w:tcW w:w="1771" w:type="dxa"/>
          </w:tcPr>
          <w:p w:rsidR="00FA6BE6" w:rsidRPr="00FA6BE6" w:rsidRDefault="001941C9" w:rsidP="00FA6BE6">
            <w:pPr>
              <w:spacing w:after="0" w:line="240" w:lineRule="auto"/>
              <w:ind w:left="-180" w:firstLine="18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r w:rsidR="00FA6BE6" w:rsidRPr="00FA6BE6">
              <w:rPr>
                <w:rFonts w:ascii="Times New Roman" w:eastAsia="Times New Roman" w:hAnsi="Times New Roman" w:cs="Times New Roman"/>
                <w:sz w:val="26"/>
                <w:szCs w:val="26"/>
              </w:rPr>
              <w:t>%</w:t>
            </w:r>
          </w:p>
        </w:tc>
        <w:tc>
          <w:tcPr>
            <w:tcW w:w="1772" w:type="dxa"/>
          </w:tcPr>
          <w:p w:rsidR="00FA6BE6" w:rsidRPr="00FA6BE6" w:rsidRDefault="001941C9" w:rsidP="00FA6BE6">
            <w:pPr>
              <w:spacing w:after="0" w:line="240" w:lineRule="auto"/>
              <w:ind w:left="-180" w:firstLine="18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r w:rsidR="00FA6BE6" w:rsidRPr="00FA6BE6">
              <w:rPr>
                <w:rFonts w:ascii="Times New Roman" w:eastAsia="Times New Roman" w:hAnsi="Times New Roman" w:cs="Times New Roman"/>
                <w:sz w:val="26"/>
                <w:szCs w:val="26"/>
              </w:rPr>
              <w:t>%</w:t>
            </w:r>
          </w:p>
        </w:tc>
      </w:tr>
    </w:tbl>
    <w:p w:rsidR="00FA6BE6" w:rsidRPr="00FA6BE6" w:rsidRDefault="00FA6BE6" w:rsidP="00FA6BE6">
      <w:pPr>
        <w:spacing w:after="0" w:line="240" w:lineRule="auto"/>
        <w:ind w:left="-180" w:firstLine="180"/>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 xml:space="preserve"> </w:t>
      </w:r>
      <w:r w:rsidRPr="00FA6BE6">
        <w:rPr>
          <w:rFonts w:ascii="Times New Roman" w:eastAsia="Times New Roman" w:hAnsi="Times New Roman" w:cs="Times New Roman"/>
          <w:sz w:val="26"/>
          <w:szCs w:val="26"/>
        </w:rPr>
        <w:tab/>
      </w:r>
    </w:p>
    <w:p w:rsidR="00FA6BE6" w:rsidRPr="00FA6BE6" w:rsidRDefault="00FA6BE6" w:rsidP="00FA6BE6">
      <w:pPr>
        <w:spacing w:after="0" w:line="240" w:lineRule="auto"/>
        <w:ind w:left="-180" w:firstLine="900"/>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 Xếp loại về hạnh kiểm:</w:t>
      </w:r>
    </w:p>
    <w:p w:rsidR="00FA6BE6" w:rsidRPr="00FA6BE6" w:rsidRDefault="00FA6BE6" w:rsidP="00FA6BE6">
      <w:pPr>
        <w:spacing w:after="0" w:line="240" w:lineRule="auto"/>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5"/>
        <w:gridCol w:w="1771"/>
        <w:gridCol w:w="1771"/>
        <w:gridCol w:w="1771"/>
        <w:gridCol w:w="1772"/>
      </w:tblGrid>
      <w:tr w:rsidR="00FA6BE6" w:rsidRPr="00FA6BE6" w:rsidTr="00465DC5">
        <w:tc>
          <w:tcPr>
            <w:tcW w:w="2645" w:type="dxa"/>
          </w:tcPr>
          <w:p w:rsidR="00FA6BE6" w:rsidRPr="00FA6BE6" w:rsidRDefault="00FA6BE6" w:rsidP="00FA6BE6">
            <w:pPr>
              <w:spacing w:after="0" w:line="240" w:lineRule="auto"/>
              <w:ind w:left="-180" w:firstLine="180"/>
              <w:jc w:val="center"/>
              <w:rPr>
                <w:rFonts w:ascii="Times New Roman" w:eastAsia="Times New Roman" w:hAnsi="Times New Roman" w:cs="Times New Roman"/>
                <w:b/>
                <w:sz w:val="26"/>
                <w:szCs w:val="26"/>
              </w:rPr>
            </w:pPr>
            <w:r w:rsidRPr="00FA6BE6">
              <w:rPr>
                <w:rFonts w:ascii="Times New Roman" w:eastAsia="Times New Roman" w:hAnsi="Times New Roman" w:cs="Times New Roman"/>
                <w:b/>
                <w:sz w:val="26"/>
                <w:szCs w:val="26"/>
              </w:rPr>
              <w:t>TỐT</w:t>
            </w:r>
          </w:p>
        </w:tc>
        <w:tc>
          <w:tcPr>
            <w:tcW w:w="1771" w:type="dxa"/>
          </w:tcPr>
          <w:p w:rsidR="00FA6BE6" w:rsidRPr="00FA6BE6" w:rsidRDefault="00FA6BE6" w:rsidP="00FA6BE6">
            <w:pPr>
              <w:spacing w:after="0" w:line="240" w:lineRule="auto"/>
              <w:ind w:left="-180" w:firstLine="180"/>
              <w:jc w:val="center"/>
              <w:rPr>
                <w:rFonts w:ascii="Times New Roman" w:eastAsia="Times New Roman" w:hAnsi="Times New Roman" w:cs="Times New Roman"/>
                <w:b/>
                <w:sz w:val="26"/>
                <w:szCs w:val="26"/>
              </w:rPr>
            </w:pPr>
            <w:r w:rsidRPr="00FA6BE6">
              <w:rPr>
                <w:rFonts w:ascii="Times New Roman" w:eastAsia="Times New Roman" w:hAnsi="Times New Roman" w:cs="Times New Roman"/>
                <w:b/>
                <w:sz w:val="26"/>
                <w:szCs w:val="26"/>
              </w:rPr>
              <w:t>KHÁ</w:t>
            </w:r>
          </w:p>
        </w:tc>
        <w:tc>
          <w:tcPr>
            <w:tcW w:w="1771" w:type="dxa"/>
          </w:tcPr>
          <w:p w:rsidR="00FA6BE6" w:rsidRPr="00FA6BE6" w:rsidRDefault="00FA6BE6" w:rsidP="00FA6BE6">
            <w:pPr>
              <w:spacing w:after="0" w:line="240" w:lineRule="auto"/>
              <w:ind w:left="-180" w:firstLine="180"/>
              <w:jc w:val="center"/>
              <w:rPr>
                <w:rFonts w:ascii="Times New Roman" w:eastAsia="Times New Roman" w:hAnsi="Times New Roman" w:cs="Times New Roman"/>
                <w:b/>
                <w:sz w:val="26"/>
                <w:szCs w:val="26"/>
              </w:rPr>
            </w:pPr>
            <w:r w:rsidRPr="00FA6BE6">
              <w:rPr>
                <w:rFonts w:ascii="Times New Roman" w:eastAsia="Times New Roman" w:hAnsi="Times New Roman" w:cs="Times New Roman"/>
                <w:b/>
                <w:sz w:val="26"/>
                <w:szCs w:val="26"/>
              </w:rPr>
              <w:t>TB</w:t>
            </w:r>
          </w:p>
        </w:tc>
        <w:tc>
          <w:tcPr>
            <w:tcW w:w="1771" w:type="dxa"/>
          </w:tcPr>
          <w:p w:rsidR="00FA6BE6" w:rsidRPr="00FA6BE6" w:rsidRDefault="00FA6BE6" w:rsidP="00FA6BE6">
            <w:pPr>
              <w:spacing w:after="0" w:line="240" w:lineRule="auto"/>
              <w:ind w:left="-180" w:firstLine="180"/>
              <w:jc w:val="center"/>
              <w:rPr>
                <w:rFonts w:ascii="Times New Roman" w:eastAsia="Times New Roman" w:hAnsi="Times New Roman" w:cs="Times New Roman"/>
                <w:b/>
                <w:sz w:val="26"/>
                <w:szCs w:val="26"/>
              </w:rPr>
            </w:pPr>
            <w:r w:rsidRPr="00FA6BE6">
              <w:rPr>
                <w:rFonts w:ascii="Times New Roman" w:eastAsia="Times New Roman" w:hAnsi="Times New Roman" w:cs="Times New Roman"/>
                <w:b/>
                <w:sz w:val="26"/>
                <w:szCs w:val="26"/>
              </w:rPr>
              <w:t>YẾU</w:t>
            </w:r>
          </w:p>
        </w:tc>
        <w:tc>
          <w:tcPr>
            <w:tcW w:w="1772" w:type="dxa"/>
          </w:tcPr>
          <w:p w:rsidR="00FA6BE6" w:rsidRPr="00FA6BE6" w:rsidRDefault="00FA6BE6" w:rsidP="00FA6BE6">
            <w:pPr>
              <w:spacing w:after="0" w:line="240" w:lineRule="auto"/>
              <w:ind w:left="-180" w:firstLine="180"/>
              <w:jc w:val="center"/>
              <w:rPr>
                <w:rFonts w:ascii="Times New Roman" w:eastAsia="Times New Roman" w:hAnsi="Times New Roman" w:cs="Times New Roman"/>
                <w:b/>
                <w:sz w:val="26"/>
                <w:szCs w:val="26"/>
              </w:rPr>
            </w:pPr>
          </w:p>
        </w:tc>
      </w:tr>
      <w:tr w:rsidR="00FA6BE6" w:rsidRPr="00FA6BE6" w:rsidTr="00465DC5">
        <w:tc>
          <w:tcPr>
            <w:tcW w:w="2645" w:type="dxa"/>
          </w:tcPr>
          <w:p w:rsidR="00FA6BE6" w:rsidRPr="00FA6BE6" w:rsidRDefault="001941C9" w:rsidP="00FA6BE6">
            <w:pPr>
              <w:spacing w:after="0" w:line="240" w:lineRule="auto"/>
              <w:ind w:left="-180" w:firstLine="18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88</w:t>
            </w:r>
            <w:r w:rsidR="00FA6BE6" w:rsidRPr="00FA6BE6">
              <w:rPr>
                <w:rFonts w:ascii="Times New Roman" w:eastAsia="Times New Roman" w:hAnsi="Times New Roman" w:cs="Times New Roman"/>
                <w:sz w:val="26"/>
                <w:szCs w:val="26"/>
              </w:rPr>
              <w:t>%</w:t>
            </w:r>
          </w:p>
        </w:tc>
        <w:tc>
          <w:tcPr>
            <w:tcW w:w="1771" w:type="dxa"/>
          </w:tcPr>
          <w:p w:rsidR="00FA6BE6" w:rsidRPr="00FA6BE6" w:rsidRDefault="001941C9" w:rsidP="00FA6BE6">
            <w:pPr>
              <w:spacing w:after="0" w:line="240" w:lineRule="auto"/>
              <w:ind w:left="-180" w:firstLine="18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r w:rsidR="00FA6BE6" w:rsidRPr="00FA6BE6">
              <w:rPr>
                <w:rFonts w:ascii="Times New Roman" w:eastAsia="Times New Roman" w:hAnsi="Times New Roman" w:cs="Times New Roman"/>
                <w:sz w:val="26"/>
                <w:szCs w:val="26"/>
              </w:rPr>
              <w:t>%</w:t>
            </w:r>
          </w:p>
        </w:tc>
        <w:tc>
          <w:tcPr>
            <w:tcW w:w="1771" w:type="dxa"/>
          </w:tcPr>
          <w:p w:rsidR="00FA6BE6" w:rsidRPr="00FA6BE6" w:rsidRDefault="001941C9" w:rsidP="00FA6BE6">
            <w:pPr>
              <w:spacing w:after="0" w:line="240" w:lineRule="auto"/>
              <w:ind w:left="-180" w:firstLine="18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r w:rsidR="00FA6BE6" w:rsidRPr="00FA6BE6">
              <w:rPr>
                <w:rFonts w:ascii="Times New Roman" w:eastAsia="Times New Roman" w:hAnsi="Times New Roman" w:cs="Times New Roman"/>
                <w:sz w:val="26"/>
                <w:szCs w:val="26"/>
              </w:rPr>
              <w:t>%</w:t>
            </w:r>
          </w:p>
        </w:tc>
        <w:tc>
          <w:tcPr>
            <w:tcW w:w="1771" w:type="dxa"/>
          </w:tcPr>
          <w:p w:rsidR="00FA6BE6" w:rsidRPr="00FA6BE6" w:rsidRDefault="00FA6BE6" w:rsidP="00FA6BE6">
            <w:pPr>
              <w:spacing w:after="0" w:line="240" w:lineRule="auto"/>
              <w:ind w:left="-180" w:firstLine="180"/>
              <w:jc w:val="center"/>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00%</w:t>
            </w:r>
          </w:p>
        </w:tc>
        <w:tc>
          <w:tcPr>
            <w:tcW w:w="1772" w:type="dxa"/>
          </w:tcPr>
          <w:p w:rsidR="00FA6BE6" w:rsidRPr="00FA6BE6" w:rsidRDefault="00FA6BE6" w:rsidP="00FA6BE6">
            <w:pPr>
              <w:spacing w:after="0" w:line="240" w:lineRule="auto"/>
              <w:ind w:left="-180" w:firstLine="180"/>
              <w:jc w:val="center"/>
              <w:rPr>
                <w:rFonts w:ascii="Times New Roman" w:eastAsia="Times New Roman" w:hAnsi="Times New Roman" w:cs="Times New Roman"/>
                <w:sz w:val="26"/>
                <w:szCs w:val="26"/>
              </w:rPr>
            </w:pPr>
          </w:p>
        </w:tc>
      </w:tr>
    </w:tbl>
    <w:p w:rsidR="00FA6BE6" w:rsidRPr="00FA6BE6" w:rsidRDefault="00FA6BE6" w:rsidP="00FA6BE6">
      <w:pPr>
        <w:spacing w:after="0" w:line="240" w:lineRule="auto"/>
        <w:jc w:val="both"/>
        <w:rPr>
          <w:rFonts w:ascii="Times New Roman" w:eastAsia="Times New Roman" w:hAnsi="Times New Roman" w:cs="Times New Roman"/>
          <w:sz w:val="26"/>
          <w:szCs w:val="26"/>
        </w:rPr>
      </w:pPr>
    </w:p>
    <w:p w:rsidR="00FA6BE6" w:rsidRPr="00FA6BE6" w:rsidRDefault="00FA6BE6" w:rsidP="00FA6BE6">
      <w:pPr>
        <w:spacing w:after="0" w:line="240" w:lineRule="auto"/>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 xml:space="preserve"> </w:t>
      </w:r>
      <w:r w:rsidRPr="00FA6BE6">
        <w:rPr>
          <w:rFonts w:ascii="Times New Roman" w:eastAsia="Times New Roman" w:hAnsi="Times New Roman" w:cs="Times New Roman"/>
          <w:sz w:val="26"/>
          <w:szCs w:val="26"/>
        </w:rPr>
        <w:tab/>
        <w:t>+  Giáo viên, học sinh giỏi:</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0"/>
        <w:gridCol w:w="900"/>
        <w:gridCol w:w="900"/>
        <w:gridCol w:w="720"/>
        <w:gridCol w:w="720"/>
        <w:gridCol w:w="720"/>
        <w:gridCol w:w="720"/>
      </w:tblGrid>
      <w:tr w:rsidR="00FA6BE6" w:rsidRPr="00FA6BE6" w:rsidTr="00465DC5">
        <w:trPr>
          <w:trHeight w:val="558"/>
        </w:trPr>
        <w:tc>
          <w:tcPr>
            <w:tcW w:w="5220" w:type="dxa"/>
            <w:vMerge w:val="restart"/>
            <w:vAlign w:val="center"/>
          </w:tcPr>
          <w:p w:rsidR="00FA6BE6" w:rsidRPr="00FA6BE6" w:rsidRDefault="00FA6BE6" w:rsidP="00FA6BE6">
            <w:pPr>
              <w:spacing w:after="0" w:line="240" w:lineRule="auto"/>
              <w:ind w:left="-180" w:firstLine="180"/>
              <w:jc w:val="center"/>
              <w:rPr>
                <w:rFonts w:ascii="Times New Roman" w:eastAsia="Times New Roman" w:hAnsi="Times New Roman" w:cs="Times New Roman"/>
                <w:b/>
                <w:sz w:val="26"/>
                <w:szCs w:val="26"/>
              </w:rPr>
            </w:pPr>
            <w:r w:rsidRPr="00FA6BE6">
              <w:rPr>
                <w:rFonts w:ascii="Times New Roman" w:eastAsia="Times New Roman" w:hAnsi="Times New Roman" w:cs="Times New Roman"/>
                <w:b/>
                <w:sz w:val="26"/>
                <w:szCs w:val="26"/>
              </w:rPr>
              <w:t>DANH HIỆU</w:t>
            </w:r>
          </w:p>
        </w:tc>
        <w:tc>
          <w:tcPr>
            <w:tcW w:w="4680" w:type="dxa"/>
            <w:gridSpan w:val="6"/>
          </w:tcPr>
          <w:p w:rsidR="00FA6BE6" w:rsidRPr="00FA6BE6" w:rsidRDefault="00FA6BE6" w:rsidP="00FA6BE6">
            <w:pPr>
              <w:spacing w:after="0" w:line="240" w:lineRule="auto"/>
              <w:ind w:left="-180" w:firstLine="180"/>
              <w:jc w:val="center"/>
              <w:rPr>
                <w:rFonts w:ascii="Times New Roman" w:eastAsia="Times New Roman" w:hAnsi="Times New Roman" w:cs="Times New Roman"/>
                <w:b/>
                <w:sz w:val="26"/>
                <w:szCs w:val="26"/>
              </w:rPr>
            </w:pPr>
            <w:r w:rsidRPr="00FA6BE6">
              <w:rPr>
                <w:rFonts w:ascii="Times New Roman" w:eastAsia="Times New Roman" w:hAnsi="Times New Roman" w:cs="Times New Roman"/>
                <w:b/>
                <w:sz w:val="26"/>
                <w:szCs w:val="26"/>
              </w:rPr>
              <w:t>TRONG ĐÓ</w:t>
            </w:r>
          </w:p>
        </w:tc>
      </w:tr>
      <w:tr w:rsidR="00FA6BE6" w:rsidRPr="00FA6BE6" w:rsidTr="00465DC5">
        <w:trPr>
          <w:trHeight w:val="543"/>
        </w:trPr>
        <w:tc>
          <w:tcPr>
            <w:tcW w:w="5220" w:type="dxa"/>
            <w:vMerge/>
          </w:tcPr>
          <w:p w:rsidR="00FA6BE6" w:rsidRPr="00FA6BE6" w:rsidRDefault="00FA6BE6" w:rsidP="00FA6BE6">
            <w:pPr>
              <w:spacing w:after="0" w:line="240" w:lineRule="auto"/>
              <w:ind w:left="-180" w:firstLine="180"/>
              <w:jc w:val="both"/>
              <w:rPr>
                <w:rFonts w:ascii="Times New Roman" w:eastAsia="Times New Roman" w:hAnsi="Times New Roman" w:cs="Times New Roman"/>
                <w:b/>
                <w:sz w:val="26"/>
                <w:szCs w:val="26"/>
              </w:rPr>
            </w:pPr>
          </w:p>
        </w:tc>
        <w:tc>
          <w:tcPr>
            <w:tcW w:w="1800" w:type="dxa"/>
            <w:gridSpan w:val="2"/>
            <w:vAlign w:val="center"/>
          </w:tcPr>
          <w:p w:rsidR="00FA6BE6" w:rsidRPr="00FA6BE6" w:rsidRDefault="00FA6BE6" w:rsidP="00FA6BE6">
            <w:pPr>
              <w:spacing w:after="0" w:line="240" w:lineRule="auto"/>
              <w:ind w:left="-180" w:firstLine="72"/>
              <w:jc w:val="center"/>
              <w:rPr>
                <w:rFonts w:ascii="Times New Roman" w:eastAsia="Times New Roman" w:hAnsi="Times New Roman" w:cs="Times New Roman"/>
                <w:b/>
                <w:sz w:val="26"/>
                <w:szCs w:val="26"/>
              </w:rPr>
            </w:pPr>
            <w:r w:rsidRPr="00FA6BE6">
              <w:rPr>
                <w:rFonts w:ascii="Times New Roman" w:eastAsia="Times New Roman" w:hAnsi="Times New Roman" w:cs="Times New Roman"/>
                <w:b/>
                <w:sz w:val="26"/>
                <w:szCs w:val="26"/>
              </w:rPr>
              <w:t>TRƯỜNG</w:t>
            </w:r>
          </w:p>
        </w:tc>
        <w:tc>
          <w:tcPr>
            <w:tcW w:w="1440" w:type="dxa"/>
            <w:gridSpan w:val="2"/>
            <w:vAlign w:val="center"/>
          </w:tcPr>
          <w:p w:rsidR="00FA6BE6" w:rsidRPr="00FA6BE6" w:rsidRDefault="00FA6BE6" w:rsidP="00FA6BE6">
            <w:pPr>
              <w:spacing w:after="0" w:line="240" w:lineRule="auto"/>
              <w:ind w:left="-180" w:firstLine="180"/>
              <w:jc w:val="center"/>
              <w:rPr>
                <w:rFonts w:ascii="Times New Roman" w:eastAsia="Times New Roman" w:hAnsi="Times New Roman" w:cs="Times New Roman"/>
                <w:b/>
                <w:sz w:val="26"/>
                <w:szCs w:val="26"/>
              </w:rPr>
            </w:pPr>
            <w:r w:rsidRPr="00FA6BE6">
              <w:rPr>
                <w:rFonts w:ascii="Times New Roman" w:eastAsia="Times New Roman" w:hAnsi="Times New Roman" w:cs="Times New Roman"/>
                <w:b/>
                <w:sz w:val="26"/>
                <w:szCs w:val="26"/>
              </w:rPr>
              <w:t>THỊ</w:t>
            </w:r>
          </w:p>
        </w:tc>
        <w:tc>
          <w:tcPr>
            <w:tcW w:w="1440" w:type="dxa"/>
            <w:gridSpan w:val="2"/>
            <w:vAlign w:val="center"/>
          </w:tcPr>
          <w:p w:rsidR="00FA6BE6" w:rsidRPr="00FA6BE6" w:rsidRDefault="00FA6BE6" w:rsidP="00FA6BE6">
            <w:pPr>
              <w:spacing w:after="0" w:line="240" w:lineRule="auto"/>
              <w:ind w:left="-180" w:firstLine="180"/>
              <w:jc w:val="center"/>
              <w:rPr>
                <w:rFonts w:ascii="Times New Roman" w:eastAsia="Times New Roman" w:hAnsi="Times New Roman" w:cs="Times New Roman"/>
                <w:b/>
                <w:sz w:val="26"/>
                <w:szCs w:val="26"/>
              </w:rPr>
            </w:pPr>
            <w:r w:rsidRPr="00FA6BE6">
              <w:rPr>
                <w:rFonts w:ascii="Times New Roman" w:eastAsia="Times New Roman" w:hAnsi="Times New Roman" w:cs="Times New Roman"/>
                <w:b/>
                <w:sz w:val="26"/>
                <w:szCs w:val="26"/>
              </w:rPr>
              <w:t>TỈNH</w:t>
            </w:r>
          </w:p>
        </w:tc>
      </w:tr>
      <w:tr w:rsidR="00FA6BE6" w:rsidRPr="00FA6BE6" w:rsidTr="00465DC5">
        <w:trPr>
          <w:trHeight w:val="272"/>
        </w:trPr>
        <w:tc>
          <w:tcPr>
            <w:tcW w:w="5220" w:type="dxa"/>
            <w:vMerge/>
          </w:tcPr>
          <w:p w:rsidR="00FA6BE6" w:rsidRPr="00FA6BE6" w:rsidRDefault="00FA6BE6" w:rsidP="00FA6BE6">
            <w:pPr>
              <w:spacing w:after="0" w:line="240" w:lineRule="auto"/>
              <w:ind w:left="-180" w:firstLine="180"/>
              <w:jc w:val="both"/>
              <w:rPr>
                <w:rFonts w:ascii="Times New Roman" w:eastAsia="Times New Roman" w:hAnsi="Times New Roman" w:cs="Times New Roman"/>
                <w:sz w:val="26"/>
                <w:szCs w:val="26"/>
              </w:rPr>
            </w:pPr>
          </w:p>
        </w:tc>
        <w:tc>
          <w:tcPr>
            <w:tcW w:w="900" w:type="dxa"/>
            <w:vAlign w:val="center"/>
          </w:tcPr>
          <w:p w:rsidR="00FA6BE6" w:rsidRPr="00FA6BE6" w:rsidRDefault="00FA6BE6" w:rsidP="00FA6BE6">
            <w:pPr>
              <w:spacing w:after="0" w:line="240" w:lineRule="auto"/>
              <w:ind w:left="-180" w:firstLine="180"/>
              <w:jc w:val="both"/>
              <w:rPr>
                <w:rFonts w:ascii="Times New Roman" w:eastAsia="Times New Roman" w:hAnsi="Times New Roman" w:cs="Times New Roman"/>
                <w:b/>
                <w:sz w:val="26"/>
                <w:szCs w:val="26"/>
              </w:rPr>
            </w:pPr>
            <w:r w:rsidRPr="00FA6BE6">
              <w:rPr>
                <w:rFonts w:ascii="Times New Roman" w:eastAsia="Times New Roman" w:hAnsi="Times New Roman" w:cs="Times New Roman"/>
                <w:b/>
                <w:sz w:val="26"/>
                <w:szCs w:val="26"/>
              </w:rPr>
              <w:t>SL</w:t>
            </w:r>
          </w:p>
        </w:tc>
        <w:tc>
          <w:tcPr>
            <w:tcW w:w="900" w:type="dxa"/>
            <w:vAlign w:val="center"/>
          </w:tcPr>
          <w:p w:rsidR="00FA6BE6" w:rsidRPr="00FA6BE6" w:rsidRDefault="00FA6BE6" w:rsidP="00FA6BE6">
            <w:pPr>
              <w:spacing w:after="0" w:line="240" w:lineRule="auto"/>
              <w:ind w:left="-180" w:firstLine="180"/>
              <w:jc w:val="both"/>
              <w:rPr>
                <w:rFonts w:ascii="Times New Roman" w:eastAsia="Times New Roman" w:hAnsi="Times New Roman" w:cs="Times New Roman"/>
                <w:b/>
                <w:sz w:val="26"/>
                <w:szCs w:val="26"/>
              </w:rPr>
            </w:pPr>
            <w:r w:rsidRPr="00FA6BE6">
              <w:rPr>
                <w:rFonts w:ascii="Times New Roman" w:eastAsia="Times New Roman" w:hAnsi="Times New Roman" w:cs="Times New Roman"/>
                <w:b/>
                <w:sz w:val="26"/>
                <w:szCs w:val="26"/>
              </w:rPr>
              <w:t>%</w:t>
            </w:r>
          </w:p>
        </w:tc>
        <w:tc>
          <w:tcPr>
            <w:tcW w:w="720" w:type="dxa"/>
            <w:vAlign w:val="center"/>
          </w:tcPr>
          <w:p w:rsidR="00FA6BE6" w:rsidRPr="00FA6BE6" w:rsidRDefault="00FA6BE6" w:rsidP="00FA6BE6">
            <w:pPr>
              <w:spacing w:after="0" w:line="240" w:lineRule="auto"/>
              <w:ind w:left="-180" w:firstLine="180"/>
              <w:jc w:val="both"/>
              <w:rPr>
                <w:rFonts w:ascii="Times New Roman" w:eastAsia="Times New Roman" w:hAnsi="Times New Roman" w:cs="Times New Roman"/>
                <w:b/>
                <w:sz w:val="26"/>
                <w:szCs w:val="26"/>
              </w:rPr>
            </w:pPr>
            <w:r w:rsidRPr="00FA6BE6">
              <w:rPr>
                <w:rFonts w:ascii="Times New Roman" w:eastAsia="Times New Roman" w:hAnsi="Times New Roman" w:cs="Times New Roman"/>
                <w:b/>
                <w:sz w:val="26"/>
                <w:szCs w:val="26"/>
              </w:rPr>
              <w:t>SL</w:t>
            </w:r>
          </w:p>
        </w:tc>
        <w:tc>
          <w:tcPr>
            <w:tcW w:w="720" w:type="dxa"/>
            <w:vAlign w:val="center"/>
          </w:tcPr>
          <w:p w:rsidR="00FA6BE6" w:rsidRPr="00FA6BE6" w:rsidRDefault="00FA6BE6" w:rsidP="00FA6BE6">
            <w:pPr>
              <w:spacing w:after="0" w:line="240" w:lineRule="auto"/>
              <w:ind w:left="-180" w:firstLine="180"/>
              <w:jc w:val="both"/>
              <w:rPr>
                <w:rFonts w:ascii="Times New Roman" w:eastAsia="Times New Roman" w:hAnsi="Times New Roman" w:cs="Times New Roman"/>
                <w:b/>
                <w:sz w:val="26"/>
                <w:szCs w:val="26"/>
              </w:rPr>
            </w:pPr>
            <w:r w:rsidRPr="00FA6BE6">
              <w:rPr>
                <w:rFonts w:ascii="Times New Roman" w:eastAsia="Times New Roman" w:hAnsi="Times New Roman" w:cs="Times New Roman"/>
                <w:b/>
                <w:sz w:val="26"/>
                <w:szCs w:val="26"/>
              </w:rPr>
              <w:t>%</w:t>
            </w:r>
          </w:p>
        </w:tc>
        <w:tc>
          <w:tcPr>
            <w:tcW w:w="720" w:type="dxa"/>
            <w:vAlign w:val="center"/>
          </w:tcPr>
          <w:p w:rsidR="00FA6BE6" w:rsidRPr="00FA6BE6" w:rsidRDefault="00FA6BE6" w:rsidP="00FA6BE6">
            <w:pPr>
              <w:spacing w:after="0" w:line="240" w:lineRule="auto"/>
              <w:ind w:left="-180" w:firstLine="180"/>
              <w:jc w:val="both"/>
              <w:rPr>
                <w:rFonts w:ascii="Times New Roman" w:eastAsia="Times New Roman" w:hAnsi="Times New Roman" w:cs="Times New Roman"/>
                <w:b/>
                <w:sz w:val="26"/>
                <w:szCs w:val="26"/>
              </w:rPr>
            </w:pPr>
            <w:r w:rsidRPr="00FA6BE6">
              <w:rPr>
                <w:rFonts w:ascii="Times New Roman" w:eastAsia="Times New Roman" w:hAnsi="Times New Roman" w:cs="Times New Roman"/>
                <w:b/>
                <w:sz w:val="26"/>
                <w:szCs w:val="26"/>
              </w:rPr>
              <w:t>SL</w:t>
            </w:r>
          </w:p>
        </w:tc>
        <w:tc>
          <w:tcPr>
            <w:tcW w:w="720" w:type="dxa"/>
            <w:vAlign w:val="center"/>
          </w:tcPr>
          <w:p w:rsidR="00FA6BE6" w:rsidRPr="00FA6BE6" w:rsidRDefault="00FA6BE6" w:rsidP="00FA6BE6">
            <w:pPr>
              <w:spacing w:after="0" w:line="240" w:lineRule="auto"/>
              <w:ind w:left="-180" w:firstLine="180"/>
              <w:jc w:val="both"/>
              <w:rPr>
                <w:rFonts w:ascii="Times New Roman" w:eastAsia="Times New Roman" w:hAnsi="Times New Roman" w:cs="Times New Roman"/>
                <w:b/>
                <w:sz w:val="26"/>
                <w:szCs w:val="26"/>
              </w:rPr>
            </w:pPr>
            <w:r w:rsidRPr="00FA6BE6">
              <w:rPr>
                <w:rFonts w:ascii="Times New Roman" w:eastAsia="Times New Roman" w:hAnsi="Times New Roman" w:cs="Times New Roman"/>
                <w:b/>
                <w:sz w:val="26"/>
                <w:szCs w:val="26"/>
              </w:rPr>
              <w:t>%</w:t>
            </w:r>
          </w:p>
        </w:tc>
      </w:tr>
      <w:tr w:rsidR="00FA6BE6" w:rsidRPr="00FA6BE6" w:rsidTr="00465DC5">
        <w:trPr>
          <w:trHeight w:val="1260"/>
        </w:trPr>
        <w:tc>
          <w:tcPr>
            <w:tcW w:w="5220" w:type="dxa"/>
          </w:tcPr>
          <w:p w:rsidR="00FA6BE6" w:rsidRPr="00FA6BE6" w:rsidRDefault="00FA6BE6" w:rsidP="00FA6BE6">
            <w:pPr>
              <w:spacing w:after="0" w:line="240" w:lineRule="auto"/>
              <w:ind w:left="-180" w:firstLine="180"/>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 GIÁO VIÊN</w:t>
            </w:r>
          </w:p>
          <w:p w:rsidR="00FA6BE6" w:rsidRPr="00FA6BE6" w:rsidRDefault="00FA6BE6" w:rsidP="00FA6BE6">
            <w:pPr>
              <w:spacing w:after="0" w:line="240" w:lineRule="auto"/>
              <w:ind w:left="-180" w:firstLine="180"/>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 xml:space="preserve">  - Dạy giỏi</w:t>
            </w:r>
          </w:p>
          <w:p w:rsidR="00FA6BE6" w:rsidRPr="00FA6BE6" w:rsidRDefault="00FA6BE6" w:rsidP="00FA6BE6">
            <w:pPr>
              <w:spacing w:after="0" w:line="240" w:lineRule="auto"/>
              <w:ind w:left="-180" w:firstLine="180"/>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 xml:space="preserve">  - CSTĐ</w:t>
            </w:r>
          </w:p>
          <w:p w:rsidR="00FA6BE6" w:rsidRPr="00FA6BE6" w:rsidRDefault="00FA6BE6" w:rsidP="00FA6BE6">
            <w:pPr>
              <w:spacing w:after="0" w:line="240" w:lineRule="auto"/>
              <w:ind w:left="-180" w:firstLine="180"/>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+HỌC SINH GIỎI(T.H LÝ-HÓA-SINH)</w:t>
            </w:r>
          </w:p>
        </w:tc>
        <w:tc>
          <w:tcPr>
            <w:tcW w:w="900" w:type="dxa"/>
          </w:tcPr>
          <w:p w:rsidR="00FA6BE6" w:rsidRPr="00FA6BE6" w:rsidRDefault="00FA6BE6" w:rsidP="00FA6BE6">
            <w:pPr>
              <w:spacing w:after="0" w:line="240" w:lineRule="auto"/>
              <w:ind w:left="-180" w:firstLine="180"/>
              <w:jc w:val="both"/>
              <w:rPr>
                <w:rFonts w:ascii="Times New Roman" w:eastAsia="Times New Roman" w:hAnsi="Times New Roman" w:cs="Times New Roman"/>
                <w:sz w:val="26"/>
                <w:szCs w:val="26"/>
              </w:rPr>
            </w:pPr>
          </w:p>
          <w:p w:rsidR="00FA6BE6" w:rsidRPr="00FA6BE6" w:rsidRDefault="001941C9" w:rsidP="00FA6BE6">
            <w:pPr>
              <w:spacing w:after="0" w:line="240" w:lineRule="auto"/>
              <w:ind w:left="-180" w:firstLine="1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13</w:t>
            </w:r>
          </w:p>
          <w:p w:rsidR="00FA6BE6" w:rsidRPr="00FA6BE6" w:rsidRDefault="00FA6BE6" w:rsidP="00FA6BE6">
            <w:pPr>
              <w:spacing w:after="0" w:line="240" w:lineRule="auto"/>
              <w:ind w:left="-180" w:firstLine="180"/>
              <w:jc w:val="both"/>
              <w:rPr>
                <w:rFonts w:ascii="Times New Roman" w:eastAsia="Times New Roman" w:hAnsi="Times New Roman" w:cs="Times New Roman"/>
                <w:sz w:val="26"/>
                <w:szCs w:val="26"/>
              </w:rPr>
            </w:pPr>
          </w:p>
          <w:p w:rsidR="00FA6BE6" w:rsidRPr="00FA6BE6" w:rsidRDefault="00FA6BE6" w:rsidP="00FA6BE6">
            <w:pPr>
              <w:spacing w:after="0" w:line="240" w:lineRule="auto"/>
              <w:ind w:left="-180" w:firstLine="180"/>
              <w:jc w:val="both"/>
              <w:rPr>
                <w:rFonts w:ascii="Times New Roman" w:eastAsia="Times New Roman" w:hAnsi="Times New Roman" w:cs="Times New Roman"/>
                <w:sz w:val="26"/>
                <w:szCs w:val="26"/>
              </w:rPr>
            </w:pPr>
          </w:p>
        </w:tc>
        <w:tc>
          <w:tcPr>
            <w:tcW w:w="900" w:type="dxa"/>
          </w:tcPr>
          <w:p w:rsidR="00FA6BE6" w:rsidRPr="00FA6BE6" w:rsidRDefault="00FA6BE6" w:rsidP="00FA6BE6">
            <w:pPr>
              <w:spacing w:after="0" w:line="240" w:lineRule="auto"/>
              <w:ind w:left="-180" w:firstLine="180"/>
              <w:jc w:val="both"/>
              <w:rPr>
                <w:rFonts w:ascii="Times New Roman" w:eastAsia="Times New Roman" w:hAnsi="Times New Roman" w:cs="Times New Roman"/>
                <w:sz w:val="26"/>
                <w:szCs w:val="26"/>
              </w:rPr>
            </w:pPr>
          </w:p>
        </w:tc>
        <w:tc>
          <w:tcPr>
            <w:tcW w:w="720" w:type="dxa"/>
          </w:tcPr>
          <w:p w:rsidR="00FA6BE6" w:rsidRPr="00FA6BE6" w:rsidRDefault="00FA6BE6" w:rsidP="00FA6BE6">
            <w:pPr>
              <w:spacing w:after="0" w:line="240" w:lineRule="auto"/>
              <w:ind w:left="-180" w:firstLine="180"/>
              <w:jc w:val="both"/>
              <w:rPr>
                <w:rFonts w:ascii="Times New Roman" w:eastAsia="Times New Roman" w:hAnsi="Times New Roman" w:cs="Times New Roman"/>
                <w:sz w:val="26"/>
                <w:szCs w:val="26"/>
              </w:rPr>
            </w:pPr>
          </w:p>
          <w:p w:rsidR="00FA6BE6" w:rsidRPr="00FA6BE6" w:rsidRDefault="00FA6BE6" w:rsidP="00FA6BE6">
            <w:pPr>
              <w:spacing w:after="0" w:line="240" w:lineRule="auto"/>
              <w:ind w:left="-180" w:firstLine="180"/>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5</w:t>
            </w:r>
          </w:p>
          <w:p w:rsidR="00FA6BE6" w:rsidRPr="00FA6BE6" w:rsidRDefault="00FA6BE6" w:rsidP="00FA6BE6">
            <w:pPr>
              <w:spacing w:after="0" w:line="240" w:lineRule="auto"/>
              <w:ind w:left="-180" w:firstLine="180"/>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10</w:t>
            </w:r>
          </w:p>
          <w:p w:rsidR="00FA6BE6" w:rsidRPr="00FA6BE6" w:rsidRDefault="00FA6BE6" w:rsidP="00FA6BE6">
            <w:pPr>
              <w:spacing w:after="0" w:line="240" w:lineRule="auto"/>
              <w:ind w:left="-180" w:firstLine="180"/>
              <w:jc w:val="both"/>
              <w:rPr>
                <w:rFonts w:ascii="Times New Roman" w:eastAsia="Times New Roman" w:hAnsi="Times New Roman" w:cs="Times New Roman"/>
                <w:sz w:val="26"/>
                <w:szCs w:val="26"/>
              </w:rPr>
            </w:pPr>
          </w:p>
        </w:tc>
        <w:tc>
          <w:tcPr>
            <w:tcW w:w="720" w:type="dxa"/>
          </w:tcPr>
          <w:p w:rsidR="00FA6BE6" w:rsidRPr="00FA6BE6" w:rsidRDefault="00FA6BE6" w:rsidP="00FA6BE6">
            <w:pPr>
              <w:spacing w:after="0" w:line="240" w:lineRule="auto"/>
              <w:ind w:left="-180" w:firstLine="180"/>
              <w:jc w:val="both"/>
              <w:rPr>
                <w:rFonts w:ascii="Times New Roman" w:eastAsia="Times New Roman" w:hAnsi="Times New Roman" w:cs="Times New Roman"/>
                <w:sz w:val="26"/>
                <w:szCs w:val="26"/>
              </w:rPr>
            </w:pPr>
          </w:p>
        </w:tc>
        <w:tc>
          <w:tcPr>
            <w:tcW w:w="720" w:type="dxa"/>
          </w:tcPr>
          <w:p w:rsidR="00FA6BE6" w:rsidRPr="00FA6BE6" w:rsidRDefault="00FA6BE6" w:rsidP="00FA6BE6">
            <w:pPr>
              <w:spacing w:after="0" w:line="240" w:lineRule="auto"/>
              <w:ind w:left="-180" w:firstLine="180"/>
              <w:jc w:val="both"/>
              <w:rPr>
                <w:rFonts w:ascii="Times New Roman" w:eastAsia="Times New Roman" w:hAnsi="Times New Roman" w:cs="Times New Roman"/>
                <w:sz w:val="26"/>
                <w:szCs w:val="26"/>
              </w:rPr>
            </w:pPr>
          </w:p>
          <w:p w:rsidR="00FA6BE6" w:rsidRPr="00FA6BE6" w:rsidRDefault="001941C9" w:rsidP="00FA6BE6">
            <w:pPr>
              <w:spacing w:after="0" w:line="240" w:lineRule="auto"/>
              <w:ind w:left="-180" w:firstLine="1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p w:rsidR="00FA6BE6" w:rsidRPr="00FA6BE6" w:rsidRDefault="00FA6BE6" w:rsidP="00FA6BE6">
            <w:pPr>
              <w:spacing w:after="0" w:line="240" w:lineRule="auto"/>
              <w:ind w:left="-180" w:firstLine="180"/>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1</w:t>
            </w:r>
          </w:p>
          <w:p w:rsidR="00FA6BE6" w:rsidRPr="00FA6BE6" w:rsidRDefault="00FA6BE6" w:rsidP="00FA6BE6">
            <w:pPr>
              <w:spacing w:after="0" w:line="240" w:lineRule="auto"/>
              <w:ind w:left="-180" w:firstLine="180"/>
              <w:jc w:val="both"/>
              <w:rPr>
                <w:rFonts w:ascii="Times New Roman" w:eastAsia="Times New Roman" w:hAnsi="Times New Roman" w:cs="Times New Roman"/>
                <w:sz w:val="26"/>
                <w:szCs w:val="26"/>
              </w:rPr>
            </w:pPr>
          </w:p>
        </w:tc>
        <w:tc>
          <w:tcPr>
            <w:tcW w:w="720" w:type="dxa"/>
          </w:tcPr>
          <w:p w:rsidR="00FA6BE6" w:rsidRPr="00FA6BE6" w:rsidRDefault="00FA6BE6" w:rsidP="00FA6BE6">
            <w:pPr>
              <w:spacing w:after="0" w:line="240" w:lineRule="auto"/>
              <w:ind w:left="-180" w:firstLine="180"/>
              <w:jc w:val="both"/>
              <w:rPr>
                <w:rFonts w:ascii="Times New Roman" w:eastAsia="Times New Roman" w:hAnsi="Times New Roman" w:cs="Times New Roman"/>
                <w:sz w:val="26"/>
                <w:szCs w:val="26"/>
              </w:rPr>
            </w:pPr>
          </w:p>
        </w:tc>
      </w:tr>
      <w:tr w:rsidR="00FA6BE6" w:rsidRPr="00FA6BE6" w:rsidTr="00465DC5">
        <w:trPr>
          <w:trHeight w:val="752"/>
        </w:trPr>
        <w:tc>
          <w:tcPr>
            <w:tcW w:w="5220" w:type="dxa"/>
          </w:tcPr>
          <w:p w:rsidR="00FA6BE6" w:rsidRPr="00FA6BE6" w:rsidRDefault="00FA6BE6" w:rsidP="00FA6BE6">
            <w:pPr>
              <w:spacing w:after="0" w:line="240" w:lineRule="auto"/>
              <w:ind w:left="-180" w:firstLine="180"/>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THI OLYMPIC( Các kỳ thi khác)</w:t>
            </w:r>
          </w:p>
        </w:tc>
        <w:tc>
          <w:tcPr>
            <w:tcW w:w="900" w:type="dxa"/>
          </w:tcPr>
          <w:p w:rsidR="00FA6BE6" w:rsidRPr="00FA6BE6" w:rsidRDefault="001941C9" w:rsidP="00FA6BE6">
            <w:pPr>
              <w:spacing w:after="0" w:line="240" w:lineRule="auto"/>
              <w:ind w:left="-180" w:firstLine="1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20</w:t>
            </w:r>
          </w:p>
        </w:tc>
        <w:tc>
          <w:tcPr>
            <w:tcW w:w="900" w:type="dxa"/>
          </w:tcPr>
          <w:p w:rsidR="00FA6BE6" w:rsidRPr="00FA6BE6" w:rsidRDefault="00FA6BE6" w:rsidP="00FA6BE6">
            <w:pPr>
              <w:spacing w:after="0" w:line="240" w:lineRule="auto"/>
              <w:ind w:left="-180" w:firstLine="180"/>
              <w:jc w:val="both"/>
              <w:rPr>
                <w:rFonts w:ascii="Times New Roman" w:eastAsia="Times New Roman" w:hAnsi="Times New Roman" w:cs="Times New Roman"/>
                <w:sz w:val="26"/>
                <w:szCs w:val="26"/>
              </w:rPr>
            </w:pPr>
          </w:p>
        </w:tc>
        <w:tc>
          <w:tcPr>
            <w:tcW w:w="720" w:type="dxa"/>
          </w:tcPr>
          <w:p w:rsidR="00FA6BE6" w:rsidRPr="00FA6BE6" w:rsidRDefault="001941C9" w:rsidP="00FA6BE6">
            <w:pPr>
              <w:spacing w:after="0" w:line="240" w:lineRule="auto"/>
              <w:ind w:left="-180" w:firstLine="1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720" w:type="dxa"/>
          </w:tcPr>
          <w:p w:rsidR="00FA6BE6" w:rsidRPr="00FA6BE6" w:rsidRDefault="00FA6BE6" w:rsidP="00FA6BE6">
            <w:pPr>
              <w:spacing w:after="0" w:line="240" w:lineRule="auto"/>
              <w:ind w:left="-180" w:firstLine="180"/>
              <w:jc w:val="both"/>
              <w:rPr>
                <w:rFonts w:ascii="Times New Roman" w:eastAsia="Times New Roman" w:hAnsi="Times New Roman" w:cs="Times New Roman"/>
                <w:sz w:val="26"/>
                <w:szCs w:val="26"/>
              </w:rPr>
            </w:pPr>
          </w:p>
        </w:tc>
        <w:tc>
          <w:tcPr>
            <w:tcW w:w="720" w:type="dxa"/>
          </w:tcPr>
          <w:p w:rsidR="00FA6BE6" w:rsidRPr="00FA6BE6" w:rsidRDefault="001941C9" w:rsidP="00FA6BE6">
            <w:pPr>
              <w:spacing w:after="0" w:line="240" w:lineRule="auto"/>
              <w:ind w:left="-180" w:firstLine="1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720" w:type="dxa"/>
          </w:tcPr>
          <w:p w:rsidR="00FA6BE6" w:rsidRPr="00FA6BE6" w:rsidRDefault="00FA6BE6" w:rsidP="00FA6BE6">
            <w:pPr>
              <w:spacing w:after="0" w:line="240" w:lineRule="auto"/>
              <w:ind w:left="-180" w:firstLine="180"/>
              <w:jc w:val="both"/>
              <w:rPr>
                <w:rFonts w:ascii="Times New Roman" w:eastAsia="Times New Roman" w:hAnsi="Times New Roman" w:cs="Times New Roman"/>
                <w:sz w:val="26"/>
                <w:szCs w:val="26"/>
              </w:rPr>
            </w:pPr>
          </w:p>
        </w:tc>
      </w:tr>
    </w:tbl>
    <w:p w:rsidR="00FA6BE6" w:rsidRPr="00FA6BE6" w:rsidRDefault="00FA6BE6" w:rsidP="00FA6BE6">
      <w:pPr>
        <w:spacing w:after="0" w:line="240" w:lineRule="auto"/>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ab/>
      </w:r>
    </w:p>
    <w:p w:rsidR="00FA6BE6" w:rsidRPr="00FA6BE6" w:rsidRDefault="00FA6BE6" w:rsidP="00FA6BE6">
      <w:pPr>
        <w:spacing w:after="0" w:line="240" w:lineRule="auto"/>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 xml:space="preserve">           </w:t>
      </w:r>
      <w:r w:rsidRPr="00FA6BE6">
        <w:rPr>
          <w:rFonts w:ascii="Times New Roman" w:eastAsia="Times New Roman" w:hAnsi="Times New Roman" w:cs="Times New Roman"/>
          <w:sz w:val="26"/>
          <w:szCs w:val="26"/>
        </w:rPr>
        <w:tab/>
        <w:t>+ Tổ LĐTT UBND Thị khen : 6</w:t>
      </w:r>
    </w:p>
    <w:p w:rsidR="00FA6BE6" w:rsidRPr="00FA6BE6" w:rsidRDefault="00FA6BE6" w:rsidP="00FA6BE6">
      <w:pPr>
        <w:spacing w:after="0" w:line="240" w:lineRule="auto"/>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ab/>
        <w:t>+ Đạt LĐTT:70% trở lên</w:t>
      </w:r>
    </w:p>
    <w:p w:rsidR="00FA6BE6" w:rsidRPr="00FA6BE6" w:rsidRDefault="00FA6BE6" w:rsidP="00FA6BE6">
      <w:pPr>
        <w:spacing w:after="0" w:line="240" w:lineRule="auto"/>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 xml:space="preserve">           + Lớp  TT : 14</w:t>
      </w:r>
    </w:p>
    <w:p w:rsidR="00FA6BE6" w:rsidRPr="00FA6BE6" w:rsidRDefault="00FA6BE6" w:rsidP="00FA6BE6">
      <w:pPr>
        <w:spacing w:after="0" w:line="240" w:lineRule="auto"/>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ab/>
        <w:t xml:space="preserve"> + Chất lượng học lực học sinh:</w:t>
      </w:r>
    </w:p>
    <w:p w:rsidR="00FA6BE6" w:rsidRPr="00FA6BE6" w:rsidRDefault="00FA6BE6" w:rsidP="00FA6BE6">
      <w:pPr>
        <w:spacing w:after="0" w:line="240" w:lineRule="auto"/>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 xml:space="preserve">Lên lớp thẳng : </w:t>
      </w:r>
      <w:r w:rsidR="00A81289">
        <w:rPr>
          <w:rFonts w:ascii="Times New Roman" w:eastAsia="Times New Roman" w:hAnsi="Times New Roman" w:cs="Times New Roman"/>
          <w:sz w:val="26"/>
          <w:szCs w:val="26"/>
        </w:rPr>
        <w:t>98</w:t>
      </w:r>
      <w:r w:rsidR="001941C9">
        <w:rPr>
          <w:rFonts w:ascii="Times New Roman" w:eastAsia="Times New Roman" w:hAnsi="Times New Roman" w:cs="Times New Roman"/>
          <w:sz w:val="26"/>
          <w:szCs w:val="26"/>
        </w:rPr>
        <w:t>%, lớp 9 công nhận TNTHCS : 98</w:t>
      </w:r>
      <w:r w:rsidRPr="00FA6BE6">
        <w:rPr>
          <w:rFonts w:ascii="Times New Roman" w:eastAsia="Times New Roman" w:hAnsi="Times New Roman" w:cs="Times New Roman"/>
          <w:sz w:val="26"/>
          <w:szCs w:val="26"/>
        </w:rPr>
        <w:t xml:space="preserve"> %, t</w:t>
      </w:r>
      <w:r w:rsidR="001941C9">
        <w:rPr>
          <w:rFonts w:ascii="Times New Roman" w:eastAsia="Times New Roman" w:hAnsi="Times New Roman" w:cs="Times New Roman"/>
          <w:sz w:val="26"/>
          <w:szCs w:val="26"/>
        </w:rPr>
        <w:t>hi tuyển vào   lớp 10 là 70</w:t>
      </w:r>
      <w:r w:rsidRPr="00FA6BE6">
        <w:rPr>
          <w:rFonts w:ascii="Times New Roman" w:eastAsia="Times New Roman" w:hAnsi="Times New Roman" w:cs="Times New Roman"/>
          <w:sz w:val="26"/>
          <w:szCs w:val="26"/>
        </w:rPr>
        <w:t>%</w:t>
      </w:r>
    </w:p>
    <w:p w:rsidR="00FA6BE6" w:rsidRPr="00FA6BE6" w:rsidRDefault="001941C9" w:rsidP="00FA6BE6">
      <w:pPr>
        <w:spacing w:after="0" w:line="240" w:lineRule="auto"/>
        <w:ind w:left="-180" w:firstLine="1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Chất lượng các bộ môn: 98</w:t>
      </w:r>
      <w:r w:rsidR="00FA6BE6" w:rsidRPr="00FA6BE6">
        <w:rPr>
          <w:rFonts w:ascii="Times New Roman" w:eastAsia="Times New Roman" w:hAnsi="Times New Roman" w:cs="Times New Roman"/>
          <w:sz w:val="26"/>
          <w:szCs w:val="26"/>
        </w:rPr>
        <w:t xml:space="preserve">% từ </w:t>
      </w:r>
      <w:r w:rsidR="00A81289">
        <w:rPr>
          <w:rFonts w:ascii="Times New Roman" w:eastAsia="Times New Roman" w:hAnsi="Times New Roman" w:cs="Times New Roman"/>
          <w:sz w:val="26"/>
          <w:szCs w:val="26"/>
        </w:rPr>
        <w:t xml:space="preserve">TB </w:t>
      </w:r>
      <w:r w:rsidR="00FA6BE6" w:rsidRPr="00FA6BE6">
        <w:rPr>
          <w:rFonts w:ascii="Times New Roman" w:eastAsia="Times New Roman" w:hAnsi="Times New Roman" w:cs="Times New Roman"/>
          <w:sz w:val="26"/>
          <w:szCs w:val="26"/>
        </w:rPr>
        <w:t>trở lên.</w:t>
      </w:r>
    </w:p>
    <w:p w:rsidR="00FA6BE6" w:rsidRPr="00FA6BE6" w:rsidRDefault="00FA6BE6" w:rsidP="00FA6BE6">
      <w:pPr>
        <w:spacing w:after="0" w:line="240" w:lineRule="auto"/>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Theo đăng ký của giáo viên bộ môn có thống nhất của tổ</w:t>
      </w:r>
    </w:p>
    <w:p w:rsidR="00FA6BE6" w:rsidRPr="00FA6BE6" w:rsidRDefault="00FA6BE6" w:rsidP="00FA6BE6">
      <w:pPr>
        <w:tabs>
          <w:tab w:val="left" w:pos="5556"/>
        </w:tabs>
        <w:spacing w:after="0" w:line="240" w:lineRule="auto"/>
        <w:jc w:val="both"/>
        <w:rPr>
          <w:rFonts w:ascii="Times New Roman" w:eastAsia="Times New Roman" w:hAnsi="Times New Roman" w:cs="Times New Roman"/>
          <w:b/>
          <w:sz w:val="26"/>
          <w:szCs w:val="26"/>
        </w:rPr>
      </w:pPr>
      <w:r w:rsidRPr="00FA6BE6">
        <w:rPr>
          <w:rFonts w:ascii="Times New Roman" w:eastAsia="Times New Roman" w:hAnsi="Times New Roman" w:cs="Times New Roman"/>
          <w:b/>
          <w:sz w:val="26"/>
          <w:szCs w:val="26"/>
        </w:rPr>
        <w:t>B/ Phương hướng nhiệm vụ chung</w:t>
      </w:r>
    </w:p>
    <w:p w:rsidR="00FA6BE6" w:rsidRPr="00FA6BE6" w:rsidRDefault="00FA6BE6" w:rsidP="00FA6BE6">
      <w:pPr>
        <w:tabs>
          <w:tab w:val="left" w:pos="5556"/>
        </w:tabs>
        <w:spacing w:after="0" w:line="240" w:lineRule="auto"/>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 Tiếp tục thực hiện 2 cuộc vận động: “Học tập và làm theo đạo đức, tư tưởng và phong cách Hồ Chí Minh”; cuộc vận động: “Mỗi thầy giáo, cô giáo là một tấm gương đạo đức, tự học và sáng tạo”; và phong trào thi đua: “Xây dựng trường học thân thiện, học sinh tích cực”</w:t>
      </w:r>
    </w:p>
    <w:p w:rsidR="00FA6BE6" w:rsidRPr="00FA6BE6" w:rsidRDefault="00FA6BE6" w:rsidP="00FA6BE6">
      <w:pPr>
        <w:tabs>
          <w:tab w:val="left" w:pos="5556"/>
        </w:tabs>
        <w:spacing w:after="0" w:line="240" w:lineRule="auto"/>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lastRenderedPageBreak/>
        <w:t>+ Mục tiêu KH2: Ổn định tổ chức nhà trường, nâng dần chất lượng giảng dạy và học tập, thực hiện nền nếp, kỷ cương trong nhà trường. Tăng cường phụ đạo học sinh yếu, bồi dưỡng học sinh giỏi, hoàn chỉnh từng bước cơ sở vật chất nhà trường.</w:t>
      </w:r>
    </w:p>
    <w:p w:rsidR="00FA6BE6" w:rsidRPr="00FA6BE6" w:rsidRDefault="00FA6BE6" w:rsidP="00FA6BE6">
      <w:pPr>
        <w:tabs>
          <w:tab w:val="left" w:pos="5556"/>
        </w:tabs>
        <w:spacing w:after="0" w:line="240" w:lineRule="auto"/>
        <w:jc w:val="both"/>
        <w:rPr>
          <w:rFonts w:ascii="Times New Roman" w:eastAsia="Times New Roman" w:hAnsi="Times New Roman" w:cs="Times New Roman"/>
          <w:b/>
          <w:sz w:val="26"/>
          <w:szCs w:val="26"/>
        </w:rPr>
      </w:pPr>
      <w:r w:rsidRPr="00FA6BE6">
        <w:rPr>
          <w:rFonts w:ascii="Times New Roman" w:eastAsia="Times New Roman" w:hAnsi="Times New Roman" w:cs="Times New Roman"/>
          <w:b/>
          <w:sz w:val="26"/>
          <w:szCs w:val="26"/>
        </w:rPr>
        <w:t>C/Những chỉ tiêu cụ thể trong học kỳ 2</w:t>
      </w:r>
      <w:r w:rsidR="00E638AF">
        <w:rPr>
          <w:rFonts w:ascii="Times New Roman" w:eastAsia="Times New Roman" w:hAnsi="Times New Roman" w:cs="Times New Roman"/>
          <w:b/>
          <w:sz w:val="26"/>
          <w:szCs w:val="26"/>
        </w:rPr>
        <w:t xml:space="preserve"> năm học 2018- 2019</w:t>
      </w:r>
    </w:p>
    <w:p w:rsidR="00FA6BE6" w:rsidRPr="00FA6BE6" w:rsidRDefault="00FA6BE6" w:rsidP="00FA6BE6">
      <w:pPr>
        <w:tabs>
          <w:tab w:val="left" w:pos="5556"/>
        </w:tabs>
        <w:spacing w:after="0" w:line="240" w:lineRule="auto"/>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1/ Chỉ tiêu về số lượng:</w:t>
      </w:r>
    </w:p>
    <w:p w:rsidR="00FA6BE6" w:rsidRPr="00FA6BE6" w:rsidRDefault="00FA6BE6" w:rsidP="00FA6BE6">
      <w:pPr>
        <w:tabs>
          <w:tab w:val="left" w:pos="5556"/>
        </w:tabs>
        <w:spacing w:after="0" w:line="240" w:lineRule="auto"/>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 xml:space="preserve"> Không có HS bỏ học</w:t>
      </w:r>
    </w:p>
    <w:p w:rsidR="00FA6BE6" w:rsidRPr="00FA6BE6" w:rsidRDefault="00FA6BE6" w:rsidP="00FA6BE6">
      <w:pPr>
        <w:tabs>
          <w:tab w:val="left" w:pos="5556"/>
        </w:tabs>
        <w:spacing w:after="0" w:line="240" w:lineRule="auto"/>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2/ Chỉ tiêu về chất lượng:</w:t>
      </w:r>
    </w:p>
    <w:p w:rsidR="00FA6BE6" w:rsidRPr="00FA6BE6" w:rsidRDefault="00FA6BE6" w:rsidP="00FA6BE6">
      <w:pPr>
        <w:tabs>
          <w:tab w:val="left" w:pos="5556"/>
        </w:tabs>
        <w:spacing w:after="0" w:line="240" w:lineRule="auto"/>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 xml:space="preserve">Các môn đạt </w:t>
      </w:r>
      <w:r w:rsidR="000217AC">
        <w:rPr>
          <w:rFonts w:ascii="Times New Roman" w:eastAsia="Times New Roman" w:hAnsi="Times New Roman" w:cs="Times New Roman"/>
          <w:sz w:val="26"/>
          <w:szCs w:val="26"/>
        </w:rPr>
        <w:t>98%</w:t>
      </w:r>
      <w:r w:rsidRPr="00FA6BE6">
        <w:rPr>
          <w:rFonts w:ascii="Times New Roman" w:eastAsia="Times New Roman" w:hAnsi="Times New Roman" w:cs="Times New Roman"/>
          <w:sz w:val="26"/>
          <w:szCs w:val="26"/>
        </w:rPr>
        <w:t xml:space="preserve"> từ </w:t>
      </w:r>
      <w:r w:rsidR="000217AC">
        <w:rPr>
          <w:rFonts w:ascii="Times New Roman" w:eastAsia="Times New Roman" w:hAnsi="Times New Roman" w:cs="Times New Roman"/>
          <w:sz w:val="26"/>
          <w:szCs w:val="26"/>
        </w:rPr>
        <w:t>TB</w:t>
      </w:r>
      <w:r w:rsidRPr="00FA6BE6">
        <w:rPr>
          <w:rFonts w:ascii="Times New Roman" w:eastAsia="Times New Roman" w:hAnsi="Times New Roman" w:cs="Times New Roman"/>
          <w:sz w:val="26"/>
          <w:szCs w:val="26"/>
        </w:rPr>
        <w:t xml:space="preserve"> trở lên .</w:t>
      </w:r>
    </w:p>
    <w:p w:rsidR="00FA6BE6" w:rsidRPr="00FA6BE6" w:rsidRDefault="00FA6BE6" w:rsidP="00FA6BE6">
      <w:pPr>
        <w:tabs>
          <w:tab w:val="left" w:pos="5556"/>
        </w:tabs>
        <w:spacing w:after="0" w:line="240" w:lineRule="auto"/>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a/ Công tác TTCT và tổ chức:</w:t>
      </w:r>
    </w:p>
    <w:p w:rsidR="00FA6BE6" w:rsidRPr="00FA6BE6" w:rsidRDefault="00FA6BE6" w:rsidP="00FA6BE6">
      <w:pPr>
        <w:tabs>
          <w:tab w:val="left" w:pos="5556"/>
        </w:tabs>
        <w:spacing w:after="0" w:line="240" w:lineRule="auto"/>
        <w:jc w:val="both"/>
        <w:rPr>
          <w:rFonts w:ascii="Times New Roman" w:eastAsia="Times New Roman" w:hAnsi="Times New Roman" w:cs="Times New Roman"/>
          <w:sz w:val="26"/>
          <w:szCs w:val="26"/>
          <w:lang w:val="pt-BR"/>
        </w:rPr>
      </w:pPr>
      <w:r w:rsidRPr="00FA6BE6">
        <w:rPr>
          <w:rFonts w:ascii="Times New Roman" w:eastAsia="Times New Roman" w:hAnsi="Times New Roman" w:cs="Times New Roman"/>
          <w:sz w:val="26"/>
          <w:szCs w:val="26"/>
          <w:lang w:val="pt-BR"/>
        </w:rPr>
        <w:t xml:space="preserve"> Giáo viên:</w:t>
      </w:r>
    </w:p>
    <w:p w:rsidR="00FA6BE6" w:rsidRPr="00FA6BE6" w:rsidRDefault="00FA6BE6" w:rsidP="00FA6BE6">
      <w:pPr>
        <w:tabs>
          <w:tab w:val="left" w:pos="5556"/>
        </w:tabs>
        <w:spacing w:after="0" w:line="240" w:lineRule="auto"/>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lang w:val="pt-BR"/>
        </w:rPr>
        <w:t xml:space="preserve">- </w:t>
      </w:r>
      <w:r w:rsidRPr="00FA6BE6">
        <w:rPr>
          <w:rFonts w:ascii="Times New Roman" w:eastAsia="Times New Roman" w:hAnsi="Times New Roman" w:cs="Times New Roman"/>
          <w:sz w:val="26"/>
          <w:szCs w:val="26"/>
        </w:rPr>
        <w:t>Không có</w:t>
      </w:r>
      <w:r w:rsidR="00AD2031">
        <w:rPr>
          <w:rFonts w:ascii="Times New Roman" w:eastAsia="Times New Roman" w:hAnsi="Times New Roman" w:cs="Times New Roman"/>
          <w:sz w:val="26"/>
          <w:szCs w:val="26"/>
        </w:rPr>
        <w:t xml:space="preserve"> vi phạm ý thức tổ chức kỷ luật đến mức độ phải xử lý kỷ luật, pháp luật chế tài.</w:t>
      </w:r>
    </w:p>
    <w:p w:rsidR="00FA6BE6" w:rsidRPr="00FA6BE6" w:rsidRDefault="00FA6BE6" w:rsidP="00FA6BE6">
      <w:pPr>
        <w:tabs>
          <w:tab w:val="left" w:pos="5556"/>
        </w:tabs>
        <w:spacing w:after="0" w:line="240" w:lineRule="auto"/>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 HS đạt hạnh kiểm 100% tốt. Không vi phạm tệ nạn xã hội bị pháp luật xử lý.</w:t>
      </w:r>
    </w:p>
    <w:p w:rsidR="00FA6BE6" w:rsidRPr="00FA6BE6" w:rsidRDefault="00FA6BE6" w:rsidP="00FA6BE6">
      <w:pPr>
        <w:tabs>
          <w:tab w:val="left" w:pos="5556"/>
        </w:tabs>
        <w:spacing w:after="0" w:line="240" w:lineRule="auto"/>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b/Chất lượng văn hóa:</w:t>
      </w:r>
    </w:p>
    <w:p w:rsidR="00FA6BE6" w:rsidRPr="00FA6BE6" w:rsidRDefault="00AD2031" w:rsidP="00FA6BE6">
      <w:pPr>
        <w:tabs>
          <w:tab w:val="left" w:pos="5556"/>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HSG các cấp:  10</w:t>
      </w:r>
    </w:p>
    <w:p w:rsidR="00FA6BE6" w:rsidRPr="00FA6BE6" w:rsidRDefault="000217AC" w:rsidP="00FA6BE6">
      <w:pPr>
        <w:tabs>
          <w:tab w:val="left" w:pos="5556"/>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Học sinh giỏi: 1</w:t>
      </w:r>
      <w:r w:rsidR="00FA6BE6" w:rsidRPr="00FA6BE6">
        <w:rPr>
          <w:rFonts w:ascii="Times New Roman" w:eastAsia="Times New Roman" w:hAnsi="Times New Roman" w:cs="Times New Roman"/>
          <w:sz w:val="26"/>
          <w:szCs w:val="26"/>
        </w:rPr>
        <w:t>5%</w:t>
      </w:r>
    </w:p>
    <w:p w:rsidR="000217AC" w:rsidRDefault="000217AC" w:rsidP="00FA6BE6">
      <w:pPr>
        <w:tabs>
          <w:tab w:val="left" w:pos="5556"/>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Học sinh khá: 30</w:t>
      </w:r>
      <w:r w:rsidR="00FA6BE6" w:rsidRPr="00FA6BE6">
        <w:rPr>
          <w:rFonts w:ascii="Times New Roman" w:eastAsia="Times New Roman" w:hAnsi="Times New Roman" w:cs="Times New Roman"/>
          <w:sz w:val="26"/>
          <w:szCs w:val="26"/>
        </w:rPr>
        <w:t>%</w:t>
      </w:r>
    </w:p>
    <w:p w:rsidR="000217AC" w:rsidRDefault="000217AC" w:rsidP="00FA6BE6">
      <w:pPr>
        <w:tabs>
          <w:tab w:val="left" w:pos="5556"/>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Học sinh  TB: 53%</w:t>
      </w:r>
    </w:p>
    <w:p w:rsidR="00FA6BE6" w:rsidRPr="00FA6BE6" w:rsidRDefault="000217AC" w:rsidP="00FA6BE6">
      <w:pPr>
        <w:tabs>
          <w:tab w:val="left" w:pos="5556"/>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yếu, Kém: 2%</w:t>
      </w:r>
      <w:r w:rsidR="00FA6BE6" w:rsidRPr="00FA6BE6">
        <w:rPr>
          <w:rFonts w:ascii="Times New Roman" w:eastAsia="Times New Roman" w:hAnsi="Times New Roman" w:cs="Times New Roman"/>
          <w:sz w:val="26"/>
          <w:szCs w:val="26"/>
        </w:rPr>
        <w:t xml:space="preserve"> </w:t>
      </w:r>
    </w:p>
    <w:p w:rsidR="00FA6BE6" w:rsidRPr="00FA6BE6" w:rsidRDefault="00FA6BE6" w:rsidP="00FA6BE6">
      <w:pPr>
        <w:tabs>
          <w:tab w:val="left" w:pos="5556"/>
        </w:tabs>
        <w:spacing w:after="0" w:line="240" w:lineRule="auto"/>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3/Giáo dục lao động sản xuất, kĩ thuật tổng hợp, hướng nghiệp và chuẩn bị nghề:</w:t>
      </w:r>
    </w:p>
    <w:p w:rsidR="00FA6BE6" w:rsidRPr="00FA6BE6" w:rsidRDefault="00FA6BE6" w:rsidP="00FA6BE6">
      <w:pPr>
        <w:tabs>
          <w:tab w:val="left" w:pos="5556"/>
        </w:tabs>
        <w:spacing w:after="0" w:line="240" w:lineRule="auto"/>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 xml:space="preserve">       + 100% HS khối 9 được sinh hoạt hướng nghiệp theo quy định của ngành.</w:t>
      </w:r>
    </w:p>
    <w:p w:rsidR="00FA6BE6" w:rsidRPr="00FA6BE6" w:rsidRDefault="00FA6BE6" w:rsidP="00FA6BE6">
      <w:pPr>
        <w:tabs>
          <w:tab w:val="left" w:pos="5556"/>
        </w:tabs>
        <w:spacing w:after="0" w:line="240" w:lineRule="auto"/>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 xml:space="preserve">       + Có đội HS giỏi môn tin học vòng Thị.</w:t>
      </w:r>
    </w:p>
    <w:p w:rsidR="00FA6BE6" w:rsidRPr="00FA6BE6" w:rsidRDefault="00FA6BE6" w:rsidP="00FA6BE6">
      <w:pPr>
        <w:tabs>
          <w:tab w:val="left" w:pos="5556"/>
        </w:tabs>
        <w:spacing w:after="0" w:line="240" w:lineRule="auto"/>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 xml:space="preserve">       + 100% HS tham gia lao động dọn dẹp vệ sinh ( 2 buổi/hs/kh)</w:t>
      </w:r>
    </w:p>
    <w:p w:rsidR="00FA6BE6" w:rsidRPr="00FA6BE6" w:rsidRDefault="00FA6BE6" w:rsidP="00FA6BE6">
      <w:pPr>
        <w:tabs>
          <w:tab w:val="left" w:pos="5556"/>
        </w:tabs>
        <w:spacing w:after="0" w:line="240" w:lineRule="auto"/>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4/Giáo dục thể chất, vệ sinh thẩm mỹ.</w:t>
      </w:r>
    </w:p>
    <w:p w:rsidR="00FA6BE6" w:rsidRPr="00FA6BE6" w:rsidRDefault="00FA6BE6" w:rsidP="00FA6BE6">
      <w:pPr>
        <w:tabs>
          <w:tab w:val="left" w:pos="5556"/>
        </w:tabs>
        <w:spacing w:after="0" w:line="240" w:lineRule="auto"/>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 xml:space="preserve">       + 100% hs  học thể dục chính khóa.</w:t>
      </w:r>
    </w:p>
    <w:p w:rsidR="00FA6BE6" w:rsidRPr="00FA6BE6" w:rsidRDefault="00FA6BE6" w:rsidP="00FA6BE6">
      <w:pPr>
        <w:tabs>
          <w:tab w:val="left" w:pos="5556"/>
        </w:tabs>
        <w:spacing w:after="0" w:line="240" w:lineRule="auto"/>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 xml:space="preserve">       + Có đội tuyển TDTT dự thi Hội Khỏe Phù Đổng vòng tinh.</w:t>
      </w:r>
    </w:p>
    <w:p w:rsidR="00FA6BE6" w:rsidRPr="00FA6BE6" w:rsidRDefault="00FA6BE6" w:rsidP="00FA6BE6">
      <w:pPr>
        <w:tabs>
          <w:tab w:val="left" w:pos="5556"/>
        </w:tabs>
        <w:spacing w:after="0" w:line="240" w:lineRule="auto"/>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 xml:space="preserve">       + Xây dựng nền nếp học sinh, phong trào vở sạch chữ đẹp.</w:t>
      </w:r>
    </w:p>
    <w:p w:rsidR="00FA6BE6" w:rsidRPr="00FA6BE6" w:rsidRDefault="00FA6BE6" w:rsidP="00FA6BE6">
      <w:pPr>
        <w:tabs>
          <w:tab w:val="left" w:pos="5556"/>
        </w:tabs>
        <w:spacing w:after="0" w:line="240" w:lineRule="auto"/>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5/Xây dựng CSVC và trang thiết bị trường học:</w:t>
      </w:r>
    </w:p>
    <w:p w:rsidR="00FA6BE6" w:rsidRPr="00FA6BE6" w:rsidRDefault="00FA6BE6" w:rsidP="00FA6BE6">
      <w:pPr>
        <w:tabs>
          <w:tab w:val="left" w:pos="5556"/>
        </w:tabs>
        <w:spacing w:after="0" w:line="240" w:lineRule="auto"/>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 xml:space="preserve">       + Tu bổ các phòng học.</w:t>
      </w:r>
    </w:p>
    <w:p w:rsidR="00FA6BE6" w:rsidRPr="00FA6BE6" w:rsidRDefault="00FA6BE6" w:rsidP="00FA6BE6">
      <w:pPr>
        <w:tabs>
          <w:tab w:val="left" w:pos="5556"/>
        </w:tabs>
        <w:spacing w:after="0" w:line="240" w:lineRule="auto"/>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 xml:space="preserve">       + Tu bổ các phòng làm việc, thư viện, phòng máy </w:t>
      </w:r>
    </w:p>
    <w:p w:rsidR="00FA6BE6" w:rsidRPr="00FA6BE6" w:rsidRDefault="00FA6BE6" w:rsidP="00FA6BE6">
      <w:pPr>
        <w:tabs>
          <w:tab w:val="left" w:pos="5556"/>
        </w:tabs>
        <w:spacing w:after="0" w:line="240" w:lineRule="auto"/>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 xml:space="preserve">       + Đủ ĐDDH tối thiểu khi lên lớp</w:t>
      </w:r>
    </w:p>
    <w:p w:rsidR="00FA6BE6" w:rsidRPr="00FA6BE6" w:rsidRDefault="00FA6BE6" w:rsidP="00FA6BE6">
      <w:pPr>
        <w:tabs>
          <w:tab w:val="left" w:pos="5556"/>
        </w:tabs>
        <w:spacing w:after="0" w:line="240" w:lineRule="auto"/>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6/ Công tác củng cố và xây dựng đoàn thể:</w:t>
      </w:r>
    </w:p>
    <w:p w:rsidR="00FA6BE6" w:rsidRPr="00FA6BE6" w:rsidRDefault="00FA6BE6" w:rsidP="00FA6BE6">
      <w:pPr>
        <w:tabs>
          <w:tab w:val="left" w:pos="5556"/>
        </w:tabs>
        <w:spacing w:after="0" w:line="240" w:lineRule="auto"/>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a/ Công đoàn:</w:t>
      </w:r>
    </w:p>
    <w:p w:rsidR="00FA6BE6" w:rsidRPr="00FA6BE6" w:rsidRDefault="00FA6BE6" w:rsidP="00FA6BE6">
      <w:pPr>
        <w:tabs>
          <w:tab w:val="left" w:pos="5556"/>
        </w:tabs>
        <w:spacing w:after="0" w:line="240" w:lineRule="auto"/>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 xml:space="preserve">   - Tiếp tục thực hiện cuộc vận động: “Học tập và làm theo tư tưởng, đạo đức, phong cách Hồ Chí Minh”</w:t>
      </w:r>
    </w:p>
    <w:p w:rsidR="00FA6BE6" w:rsidRPr="00FA6BE6" w:rsidRDefault="00FA6BE6" w:rsidP="00FA6BE6">
      <w:pPr>
        <w:tabs>
          <w:tab w:val="left" w:pos="5556"/>
        </w:tabs>
        <w:spacing w:after="0" w:line="240" w:lineRule="auto"/>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 xml:space="preserve">   - Tiếp tục thực hiện cuộc vận động: “Dân chủ- Kỷ cương- Tình thương- Trách nhiệm”, cuộc vận động “Nói không với tiêu cực trong thi cử và bệnh thành tích trong giáo dục’</w:t>
      </w:r>
    </w:p>
    <w:p w:rsidR="00FA6BE6" w:rsidRPr="00FA6BE6" w:rsidRDefault="00FA6BE6" w:rsidP="00FA6BE6">
      <w:pPr>
        <w:tabs>
          <w:tab w:val="left" w:pos="5556"/>
        </w:tabs>
        <w:spacing w:after="0" w:line="240" w:lineRule="auto"/>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 xml:space="preserve">   - Hỗ trợ và tạo điều kiện cho GV thi GV giỏi, chủ nhiệm giỏi( dự thi và viết SKKN)</w:t>
      </w:r>
    </w:p>
    <w:p w:rsidR="00FA6BE6" w:rsidRPr="00FA6BE6" w:rsidRDefault="00FA6BE6" w:rsidP="00FA6BE6">
      <w:pPr>
        <w:tabs>
          <w:tab w:val="left" w:pos="5556"/>
        </w:tabs>
        <w:spacing w:after="0" w:line="240" w:lineRule="auto"/>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b/ Đội TNTPHCM</w:t>
      </w:r>
    </w:p>
    <w:p w:rsidR="00FA6BE6" w:rsidRPr="00FA6BE6" w:rsidRDefault="00FA6BE6" w:rsidP="00FA6BE6">
      <w:pPr>
        <w:tabs>
          <w:tab w:val="left" w:pos="5556"/>
        </w:tabs>
        <w:spacing w:after="0" w:line="240" w:lineRule="auto"/>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 xml:space="preserve">   - Đẩy mạnh rèn luyện đội viên theo chủ đề năm học</w:t>
      </w:r>
    </w:p>
    <w:p w:rsidR="00FA6BE6" w:rsidRPr="00FA6BE6" w:rsidRDefault="00FA6BE6" w:rsidP="00FA6BE6">
      <w:pPr>
        <w:tabs>
          <w:tab w:val="left" w:pos="5556"/>
        </w:tabs>
        <w:spacing w:after="0" w:line="240" w:lineRule="auto"/>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 xml:space="preserve">   - Giáo dục, ngăn ngừa không để học sinh vi phạm kỷ luật nghiêm trọmg.</w:t>
      </w:r>
    </w:p>
    <w:p w:rsidR="00FA6BE6" w:rsidRPr="00FA6BE6" w:rsidRDefault="00FA6BE6" w:rsidP="00FA6BE6">
      <w:pPr>
        <w:tabs>
          <w:tab w:val="left" w:pos="5556"/>
        </w:tabs>
        <w:spacing w:after="0" w:line="240" w:lineRule="auto"/>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c/ Chi đoàn:</w:t>
      </w:r>
    </w:p>
    <w:p w:rsidR="00FA6BE6" w:rsidRPr="00FA6BE6" w:rsidRDefault="00FA6BE6" w:rsidP="00FA6BE6">
      <w:pPr>
        <w:tabs>
          <w:tab w:val="left" w:pos="5556"/>
        </w:tabs>
        <w:spacing w:after="0" w:line="240" w:lineRule="auto"/>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Tổ chức học đối tượng Đoàn cho 100% HS lớp 9</w:t>
      </w:r>
    </w:p>
    <w:p w:rsidR="00FA6BE6" w:rsidRPr="00FA6BE6" w:rsidRDefault="00FA6BE6" w:rsidP="00FA6BE6">
      <w:pPr>
        <w:tabs>
          <w:tab w:val="left" w:pos="5556"/>
        </w:tabs>
        <w:spacing w:after="0" w:line="240" w:lineRule="auto"/>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d/ Chi bộ:</w:t>
      </w:r>
    </w:p>
    <w:p w:rsidR="00FA6BE6" w:rsidRPr="00FA6BE6" w:rsidRDefault="00FA6BE6" w:rsidP="00FA6BE6">
      <w:pPr>
        <w:tabs>
          <w:tab w:val="left" w:pos="5556"/>
        </w:tabs>
        <w:spacing w:after="0" w:line="240" w:lineRule="auto"/>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Kết nạp đảng viên mới 1</w:t>
      </w:r>
    </w:p>
    <w:p w:rsidR="00FA6BE6" w:rsidRPr="00FA6BE6" w:rsidRDefault="00FA6BE6" w:rsidP="00FA6BE6">
      <w:pPr>
        <w:tabs>
          <w:tab w:val="left" w:pos="5556"/>
        </w:tabs>
        <w:spacing w:after="0" w:line="240" w:lineRule="auto"/>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đ/ Ban đại diện cha mẹ học sinh:</w:t>
      </w:r>
    </w:p>
    <w:p w:rsidR="00FA6BE6" w:rsidRPr="00FA6BE6" w:rsidRDefault="00FA6BE6" w:rsidP="00FA6BE6">
      <w:pPr>
        <w:tabs>
          <w:tab w:val="left" w:pos="5556"/>
        </w:tabs>
        <w:spacing w:after="0" w:line="240" w:lineRule="auto"/>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 xml:space="preserve">   - Hỗ trợ tốt trong việc tu bổ CSVC trường</w:t>
      </w:r>
    </w:p>
    <w:p w:rsidR="00FA6BE6" w:rsidRPr="00FA6BE6" w:rsidRDefault="00FA6BE6" w:rsidP="00FA6BE6">
      <w:pPr>
        <w:tabs>
          <w:tab w:val="left" w:pos="5556"/>
        </w:tabs>
        <w:spacing w:after="0" w:line="240" w:lineRule="auto"/>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lastRenderedPageBreak/>
        <w:t xml:space="preserve">   - Kết hợp  với trường GD tư tưởng đạo đức HS</w:t>
      </w:r>
    </w:p>
    <w:p w:rsidR="00FA6BE6" w:rsidRPr="00FA6BE6" w:rsidRDefault="00FA6BE6" w:rsidP="00FA6BE6">
      <w:pPr>
        <w:tabs>
          <w:tab w:val="left" w:pos="5556"/>
        </w:tabs>
        <w:spacing w:after="0" w:line="240" w:lineRule="auto"/>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7/ Công tác kế hoạch, kế toán, thanh tra:</w:t>
      </w:r>
    </w:p>
    <w:p w:rsidR="00FA6BE6" w:rsidRPr="00FA6BE6" w:rsidRDefault="00FA6BE6" w:rsidP="00FA6BE6">
      <w:pPr>
        <w:tabs>
          <w:tab w:val="left" w:pos="5556"/>
        </w:tabs>
        <w:spacing w:after="0" w:line="240" w:lineRule="auto"/>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 xml:space="preserve">   - 100% các tổ, bộ phận kế hoặch năm, tháng, tuần</w:t>
      </w:r>
    </w:p>
    <w:p w:rsidR="00FA6BE6" w:rsidRPr="00FA6BE6" w:rsidRDefault="00FA6BE6" w:rsidP="00FA6BE6">
      <w:pPr>
        <w:tabs>
          <w:tab w:val="left" w:pos="5556"/>
        </w:tabs>
        <w:spacing w:after="0" w:line="240" w:lineRule="auto"/>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 xml:space="preserve">   - Thu đủ học phí, đảm bảo chế độ chính sách cho giáo viên</w:t>
      </w:r>
    </w:p>
    <w:p w:rsidR="00FA6BE6" w:rsidRPr="00FA6BE6" w:rsidRDefault="00FA6BE6" w:rsidP="00FA6BE6">
      <w:pPr>
        <w:tabs>
          <w:tab w:val="left" w:pos="5556"/>
        </w:tabs>
        <w:spacing w:after="0" w:line="240" w:lineRule="auto"/>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 xml:space="preserve">   - Thanh tra chuyên môn </w:t>
      </w:r>
      <w:r w:rsidR="00AD2031">
        <w:rPr>
          <w:rFonts w:ascii="Times New Roman" w:eastAsia="Times New Roman" w:hAnsi="Times New Roman" w:cs="Times New Roman"/>
          <w:sz w:val="26"/>
          <w:szCs w:val="26"/>
        </w:rPr>
        <w:t>10</w:t>
      </w:r>
      <w:r w:rsidRPr="00FA6BE6">
        <w:rPr>
          <w:rFonts w:ascii="Times New Roman" w:eastAsia="Times New Roman" w:hAnsi="Times New Roman" w:cs="Times New Roman"/>
          <w:sz w:val="26"/>
          <w:szCs w:val="26"/>
        </w:rPr>
        <w:t xml:space="preserve"> GV</w:t>
      </w:r>
    </w:p>
    <w:p w:rsidR="00FA6BE6" w:rsidRPr="00FA6BE6" w:rsidRDefault="00FA6BE6" w:rsidP="00FA6BE6">
      <w:pPr>
        <w:tabs>
          <w:tab w:val="left" w:pos="5556"/>
        </w:tabs>
        <w:spacing w:after="0" w:line="240" w:lineRule="auto"/>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 xml:space="preserve">   - </w:t>
      </w:r>
      <w:r w:rsidR="00AD2031">
        <w:rPr>
          <w:rFonts w:ascii="Times New Roman" w:eastAsia="Times New Roman" w:hAnsi="Times New Roman" w:cs="Times New Roman"/>
          <w:sz w:val="26"/>
          <w:szCs w:val="26"/>
        </w:rPr>
        <w:t>Kiểm tra 7</w:t>
      </w:r>
      <w:r w:rsidRPr="00FA6BE6">
        <w:rPr>
          <w:rFonts w:ascii="Times New Roman" w:eastAsia="Times New Roman" w:hAnsi="Times New Roman" w:cs="Times New Roman"/>
          <w:sz w:val="26"/>
          <w:szCs w:val="26"/>
        </w:rPr>
        <w:t xml:space="preserve"> tổ và một bộ phận</w:t>
      </w:r>
    </w:p>
    <w:p w:rsidR="00FA6BE6" w:rsidRPr="00FA6BE6" w:rsidRDefault="00FA6BE6" w:rsidP="00FA6BE6">
      <w:pPr>
        <w:tabs>
          <w:tab w:val="left" w:pos="5556"/>
        </w:tabs>
        <w:spacing w:after="0" w:line="240" w:lineRule="auto"/>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8/ Công tác phổ cập:</w:t>
      </w:r>
    </w:p>
    <w:p w:rsidR="00FA6BE6" w:rsidRPr="00FA6BE6" w:rsidRDefault="00FA6BE6" w:rsidP="00FA6BE6">
      <w:pPr>
        <w:tabs>
          <w:tab w:val="left" w:pos="5556"/>
        </w:tabs>
        <w:spacing w:after="0" w:line="240" w:lineRule="auto"/>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Thực hiện tốt các chỉ tiêu phổ cập THCS mà cấp trên giao. Thực hiện và tham gia đầy đủ các yêu cầu của công tác phổ cập.</w:t>
      </w:r>
    </w:p>
    <w:p w:rsidR="00FA6BE6" w:rsidRPr="00FA6BE6" w:rsidRDefault="00FA6BE6" w:rsidP="00FA6BE6">
      <w:pPr>
        <w:tabs>
          <w:tab w:val="left" w:pos="5556"/>
        </w:tabs>
        <w:spacing w:after="0" w:line="240" w:lineRule="auto"/>
        <w:jc w:val="both"/>
        <w:rPr>
          <w:rFonts w:ascii="Times New Roman" w:eastAsia="Times New Roman" w:hAnsi="Times New Roman" w:cs="Times New Roman"/>
          <w:b/>
          <w:sz w:val="26"/>
          <w:szCs w:val="26"/>
        </w:rPr>
      </w:pPr>
      <w:r w:rsidRPr="00FA6BE6">
        <w:rPr>
          <w:rFonts w:ascii="Times New Roman" w:eastAsia="Times New Roman" w:hAnsi="Times New Roman" w:cs="Times New Roman"/>
          <w:b/>
          <w:sz w:val="26"/>
          <w:szCs w:val="26"/>
        </w:rPr>
        <w:t>D/ Các biện pháp chủ yếu:</w:t>
      </w:r>
    </w:p>
    <w:p w:rsidR="00FA6BE6" w:rsidRPr="00FA6BE6" w:rsidRDefault="00FA6BE6" w:rsidP="00FA6BE6">
      <w:pPr>
        <w:tabs>
          <w:tab w:val="left" w:pos="5556"/>
        </w:tabs>
        <w:spacing w:after="0" w:line="240" w:lineRule="auto"/>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 xml:space="preserve">   - Kết hợp chặt cùng công đoàn và các đoàn thể trong nhà trường vận động, tổ chức CB-GV tham gia tích cực các cuộc vận động và phong trào thi đua mà ngành phát động với những hình thức và bước đi phù hợp với tình hình nhà trường.</w:t>
      </w:r>
    </w:p>
    <w:p w:rsidR="00FA6BE6" w:rsidRPr="00FA6BE6" w:rsidRDefault="00FA6BE6" w:rsidP="00FA6BE6">
      <w:pPr>
        <w:tabs>
          <w:tab w:val="left" w:pos="5556"/>
        </w:tabs>
        <w:spacing w:after="0" w:line="240" w:lineRule="auto"/>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 xml:space="preserve">   - Tiếp tục bồi dưỡng học sinh giỏi 1 buổi/1 tuần.</w:t>
      </w:r>
    </w:p>
    <w:p w:rsidR="00FA6BE6" w:rsidRPr="00FA6BE6" w:rsidRDefault="00FA6BE6" w:rsidP="00FA6BE6">
      <w:pPr>
        <w:tabs>
          <w:tab w:val="left" w:pos="5556"/>
        </w:tabs>
        <w:spacing w:after="0" w:line="240" w:lineRule="auto"/>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 xml:space="preserve">   - Thực hiện cải tiến công tác quản lý nhất là quản lý tổ chuyên môn trong nhà trường, quy định cụ thể công tác quản lý tổ của tổ trưởng.</w:t>
      </w:r>
    </w:p>
    <w:p w:rsidR="00FA6BE6" w:rsidRPr="00FA6BE6" w:rsidRDefault="00FA6BE6" w:rsidP="00FA6BE6">
      <w:pPr>
        <w:tabs>
          <w:tab w:val="left" w:pos="5556"/>
        </w:tabs>
        <w:spacing w:after="0" w:line="240" w:lineRule="auto"/>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 xml:space="preserve">   - Có biện pháp Phụ đạo học sinh yếu các khối .</w:t>
      </w:r>
    </w:p>
    <w:p w:rsidR="00FA6BE6" w:rsidRPr="00FA6BE6" w:rsidRDefault="00FA6BE6" w:rsidP="00FA6BE6">
      <w:pPr>
        <w:tabs>
          <w:tab w:val="left" w:pos="5556"/>
        </w:tabs>
        <w:spacing w:after="0" w:line="240" w:lineRule="auto"/>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 xml:space="preserve">   - Củng cố lại ban các vấn đề xã hội, HT làm trưởng ban, lên kế hoạch hoạt động, tổ chức các cuộc thi .</w:t>
      </w:r>
    </w:p>
    <w:p w:rsidR="00FA6BE6" w:rsidRPr="00FA6BE6" w:rsidRDefault="00FA6BE6" w:rsidP="00FA6BE6">
      <w:pPr>
        <w:tabs>
          <w:tab w:val="left" w:pos="5556"/>
        </w:tabs>
        <w:spacing w:after="0" w:line="240" w:lineRule="auto"/>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 xml:space="preserve">   - Thực hiện quy chế làm việc tại đơn vị</w:t>
      </w:r>
    </w:p>
    <w:p w:rsidR="00FA6BE6" w:rsidRPr="00FA6BE6" w:rsidRDefault="00FA6BE6" w:rsidP="00FA6BE6">
      <w:pPr>
        <w:tabs>
          <w:tab w:val="left" w:pos="5556"/>
        </w:tabs>
        <w:spacing w:after="0" w:line="240" w:lineRule="auto"/>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 xml:space="preserve">   - Thanh tra chuyên môn và kiểm tra nội bộ trường học </w:t>
      </w:r>
    </w:p>
    <w:p w:rsidR="00FA6BE6" w:rsidRPr="00FA6BE6" w:rsidRDefault="00FA6BE6" w:rsidP="00FA6BE6">
      <w:pPr>
        <w:tabs>
          <w:tab w:val="left" w:pos="5556"/>
        </w:tabs>
        <w:spacing w:after="0" w:line="240" w:lineRule="auto"/>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 xml:space="preserve">   - Chú ý đến các tổ, bộ phận, các lớp còn yếu về nền nếp và giáo viên còn hạn chế về chuyên môn. </w:t>
      </w:r>
    </w:p>
    <w:p w:rsidR="00FA6BE6" w:rsidRPr="00FA6BE6" w:rsidRDefault="00FA6BE6" w:rsidP="00FA6BE6">
      <w:pPr>
        <w:tabs>
          <w:tab w:val="left" w:pos="5556"/>
        </w:tabs>
        <w:spacing w:after="0" w:line="240" w:lineRule="auto"/>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 xml:space="preserve">   - Tăng cường hoạt động tổ khối, chú ý đến tiêu chí thao giảng, dự giờ, thăm lớp và ĐDDH theo quy định. Trong hk2 tiếp tục thao giảng dự giờ theo đúng qui định. </w:t>
      </w:r>
    </w:p>
    <w:p w:rsidR="00FA6BE6" w:rsidRPr="00FA6BE6" w:rsidRDefault="00FA6BE6" w:rsidP="00FA6BE6">
      <w:pPr>
        <w:tabs>
          <w:tab w:val="left" w:pos="5556"/>
        </w:tabs>
        <w:spacing w:after="0" w:line="240" w:lineRule="auto"/>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 xml:space="preserve">   - Tiến hành kiểm tra tập trung theo đề chung các môn: Văn, Toán, Lý, Hóa, T.Anh.</w:t>
      </w:r>
    </w:p>
    <w:p w:rsidR="00FA6BE6" w:rsidRPr="00FA6BE6" w:rsidRDefault="00FA6BE6" w:rsidP="00FA6BE6">
      <w:pPr>
        <w:tabs>
          <w:tab w:val="left" w:pos="5556"/>
        </w:tabs>
        <w:spacing w:after="0" w:line="240" w:lineRule="auto"/>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 xml:space="preserve">   - Tiến hành HKPĐ dự thi vòng tỉnh </w:t>
      </w:r>
    </w:p>
    <w:p w:rsidR="00FA6BE6" w:rsidRPr="00FA6BE6" w:rsidRDefault="00FA6BE6" w:rsidP="00FA6BE6">
      <w:pPr>
        <w:tabs>
          <w:tab w:val="left" w:pos="5556"/>
        </w:tabs>
        <w:spacing w:after="0" w:line="240" w:lineRule="auto"/>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 xml:space="preserve">   - Tích cực tham mưu Ban ĐD CMHS để tu </w:t>
      </w:r>
      <w:r w:rsidR="00A81289">
        <w:rPr>
          <w:rFonts w:ascii="Times New Roman" w:eastAsia="Times New Roman" w:hAnsi="Times New Roman" w:cs="Times New Roman"/>
          <w:sz w:val="26"/>
          <w:szCs w:val="26"/>
        </w:rPr>
        <w:t>bổ</w:t>
      </w:r>
      <w:r w:rsidRPr="00FA6BE6">
        <w:rPr>
          <w:rFonts w:ascii="Times New Roman" w:eastAsia="Times New Roman" w:hAnsi="Times New Roman" w:cs="Times New Roman"/>
          <w:sz w:val="26"/>
          <w:szCs w:val="26"/>
        </w:rPr>
        <w:t xml:space="preserve"> CSVC trường.</w:t>
      </w:r>
    </w:p>
    <w:p w:rsidR="00FA6BE6" w:rsidRPr="00FA6BE6" w:rsidRDefault="00FA6BE6" w:rsidP="00FA6BE6">
      <w:pPr>
        <w:tabs>
          <w:tab w:val="left" w:pos="5556"/>
        </w:tabs>
        <w:spacing w:after="0" w:line="240" w:lineRule="auto"/>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 xml:space="preserve">   - Tổ chức lớp đối tượng đoàn </w:t>
      </w:r>
    </w:p>
    <w:p w:rsidR="00FA6BE6" w:rsidRPr="00FA6BE6" w:rsidRDefault="00FA6BE6" w:rsidP="00FA6BE6">
      <w:pPr>
        <w:tabs>
          <w:tab w:val="left" w:pos="5556"/>
        </w:tabs>
        <w:spacing w:after="0" w:line="240" w:lineRule="auto"/>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 xml:space="preserve">   - Củng cố lại bộ phận TVTB, đầu tư cho việc mua thiết bị dạy học. Quản lý tốt các tiết thực hành chính khóa của giáo viên, tăng cường các tiết thực hành ngoại khóa.</w:t>
      </w:r>
    </w:p>
    <w:p w:rsidR="00FA6BE6" w:rsidRPr="00FA6BE6" w:rsidRDefault="00FA6BE6" w:rsidP="00FA6BE6">
      <w:pPr>
        <w:tabs>
          <w:tab w:val="left" w:pos="5556"/>
        </w:tabs>
        <w:spacing w:after="0" w:line="240" w:lineRule="auto"/>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 xml:space="preserve">   - Tổ chức thi kể chuyện theo sách vòng </w:t>
      </w:r>
      <w:r w:rsidR="00A81289">
        <w:rPr>
          <w:rFonts w:ascii="Times New Roman" w:eastAsia="Times New Roman" w:hAnsi="Times New Roman" w:cs="Times New Roman"/>
          <w:sz w:val="26"/>
          <w:szCs w:val="26"/>
        </w:rPr>
        <w:t>trường ,</w:t>
      </w:r>
      <w:r w:rsidRPr="00FA6BE6">
        <w:rPr>
          <w:rFonts w:ascii="Times New Roman" w:eastAsia="Times New Roman" w:hAnsi="Times New Roman" w:cs="Times New Roman"/>
          <w:sz w:val="26"/>
          <w:szCs w:val="26"/>
        </w:rPr>
        <w:t xml:space="preserve"> có kế hoạch cụ thể cho HS đọc sách tại thư viện.</w:t>
      </w:r>
    </w:p>
    <w:p w:rsidR="00FA6BE6" w:rsidRPr="00FA6BE6" w:rsidRDefault="00FA6BE6" w:rsidP="00FA6BE6">
      <w:pPr>
        <w:tabs>
          <w:tab w:val="left" w:pos="5556"/>
        </w:tabs>
        <w:spacing w:after="0" w:line="240" w:lineRule="auto"/>
        <w:jc w:val="both"/>
        <w:rPr>
          <w:rFonts w:ascii="Times New Roman" w:eastAsia="Times New Roman" w:hAnsi="Times New Roman" w:cs="Times New Roman"/>
          <w:sz w:val="26"/>
          <w:szCs w:val="26"/>
        </w:rPr>
      </w:pPr>
    </w:p>
    <w:p w:rsidR="00FA6BE6" w:rsidRPr="00FA6BE6" w:rsidRDefault="00FA6BE6" w:rsidP="00FA6BE6">
      <w:pPr>
        <w:tabs>
          <w:tab w:val="left" w:pos="5556"/>
        </w:tabs>
        <w:spacing w:after="0" w:line="240" w:lineRule="auto"/>
        <w:jc w:val="both"/>
        <w:rPr>
          <w:rFonts w:ascii="Times New Roman" w:eastAsia="Times New Roman" w:hAnsi="Times New Roman" w:cs="Times New Roman"/>
          <w:sz w:val="26"/>
          <w:szCs w:val="26"/>
        </w:rPr>
      </w:pPr>
    </w:p>
    <w:p w:rsidR="00FA6BE6" w:rsidRPr="00FA6BE6" w:rsidRDefault="00FA6BE6" w:rsidP="00FA6BE6">
      <w:pPr>
        <w:tabs>
          <w:tab w:val="left" w:pos="5556"/>
        </w:tabs>
        <w:spacing w:after="0" w:line="240" w:lineRule="auto"/>
        <w:jc w:val="both"/>
        <w:rPr>
          <w:rFonts w:ascii="Times New Roman" w:eastAsia="Times New Roman" w:hAnsi="Times New Roman" w:cs="Times New Roman"/>
          <w:sz w:val="26"/>
          <w:szCs w:val="26"/>
        </w:rPr>
      </w:pPr>
    </w:p>
    <w:p w:rsidR="00FA6BE6" w:rsidRPr="00FA6BE6" w:rsidRDefault="00FA6BE6" w:rsidP="00FA6BE6">
      <w:pPr>
        <w:tabs>
          <w:tab w:val="left" w:pos="5556"/>
        </w:tabs>
        <w:spacing w:after="0" w:line="240" w:lineRule="auto"/>
        <w:jc w:val="both"/>
        <w:rPr>
          <w:rFonts w:ascii="Times New Roman" w:eastAsia="Times New Roman" w:hAnsi="Times New Roman" w:cs="Times New Roman"/>
          <w:sz w:val="26"/>
          <w:szCs w:val="26"/>
        </w:rPr>
      </w:pPr>
    </w:p>
    <w:p w:rsidR="00FA6BE6" w:rsidRPr="00FA6BE6" w:rsidRDefault="00FA6BE6" w:rsidP="00FA6BE6">
      <w:pPr>
        <w:tabs>
          <w:tab w:val="left" w:pos="5556"/>
        </w:tabs>
        <w:spacing w:after="0" w:line="240" w:lineRule="auto"/>
        <w:jc w:val="both"/>
        <w:rPr>
          <w:rFonts w:ascii="Times New Roman" w:eastAsia="Times New Roman" w:hAnsi="Times New Roman" w:cs="Times New Roman"/>
          <w:sz w:val="26"/>
          <w:szCs w:val="26"/>
        </w:rPr>
      </w:pPr>
    </w:p>
    <w:p w:rsidR="00FA6BE6" w:rsidRPr="00FA6BE6" w:rsidRDefault="00FA6BE6" w:rsidP="00FA6BE6">
      <w:pPr>
        <w:tabs>
          <w:tab w:val="left" w:pos="5556"/>
        </w:tabs>
        <w:spacing w:after="0" w:line="240" w:lineRule="auto"/>
        <w:jc w:val="both"/>
        <w:rPr>
          <w:rFonts w:ascii="Times New Roman" w:eastAsia="Times New Roman" w:hAnsi="Times New Roman" w:cs="Times New Roman"/>
          <w:sz w:val="26"/>
          <w:szCs w:val="26"/>
        </w:rPr>
      </w:pPr>
      <w:bookmarkStart w:id="0" w:name="_GoBack"/>
      <w:bookmarkEnd w:id="0"/>
    </w:p>
    <w:p w:rsidR="00FA6BE6" w:rsidRPr="00FA6BE6" w:rsidRDefault="00FA6BE6" w:rsidP="00FA6BE6">
      <w:pPr>
        <w:tabs>
          <w:tab w:val="left" w:pos="5556"/>
        </w:tabs>
        <w:spacing w:after="0" w:line="240" w:lineRule="auto"/>
        <w:jc w:val="both"/>
        <w:rPr>
          <w:rFonts w:ascii="Times New Roman" w:eastAsia="Times New Roman" w:hAnsi="Times New Roman" w:cs="Times New Roman"/>
          <w:sz w:val="26"/>
          <w:szCs w:val="26"/>
        </w:rPr>
      </w:pPr>
    </w:p>
    <w:p w:rsidR="00FA6BE6" w:rsidRPr="00FA6BE6" w:rsidRDefault="00FA6BE6" w:rsidP="00FA6BE6">
      <w:pPr>
        <w:tabs>
          <w:tab w:val="left" w:pos="5556"/>
        </w:tabs>
        <w:spacing w:after="0" w:line="240" w:lineRule="auto"/>
        <w:jc w:val="both"/>
        <w:rPr>
          <w:rFonts w:ascii="Times New Roman" w:eastAsia="Times New Roman" w:hAnsi="Times New Roman" w:cs="Times New Roman"/>
          <w:sz w:val="26"/>
          <w:szCs w:val="26"/>
        </w:rPr>
      </w:pPr>
    </w:p>
    <w:p w:rsidR="00FA6BE6" w:rsidRPr="00FA6BE6" w:rsidRDefault="00FA6BE6" w:rsidP="00FA6BE6">
      <w:pPr>
        <w:tabs>
          <w:tab w:val="left" w:pos="5556"/>
        </w:tabs>
        <w:spacing w:after="0" w:line="240" w:lineRule="auto"/>
        <w:jc w:val="both"/>
        <w:rPr>
          <w:rFonts w:ascii="Times New Roman" w:eastAsia="Times New Roman" w:hAnsi="Times New Roman" w:cs="Times New Roman"/>
          <w:sz w:val="26"/>
          <w:szCs w:val="26"/>
        </w:rPr>
      </w:pPr>
    </w:p>
    <w:p w:rsidR="00FA6BE6" w:rsidRPr="00FA6BE6" w:rsidRDefault="00FA6BE6" w:rsidP="00FA6BE6">
      <w:pPr>
        <w:tabs>
          <w:tab w:val="left" w:pos="5556"/>
        </w:tabs>
        <w:spacing w:after="0" w:line="240" w:lineRule="auto"/>
        <w:jc w:val="both"/>
        <w:rPr>
          <w:rFonts w:ascii="Times New Roman" w:eastAsia="Times New Roman" w:hAnsi="Times New Roman" w:cs="Times New Roman"/>
          <w:sz w:val="26"/>
          <w:szCs w:val="26"/>
        </w:rPr>
      </w:pPr>
    </w:p>
    <w:p w:rsidR="00FA6BE6" w:rsidRPr="00FA6BE6" w:rsidRDefault="00FA6BE6" w:rsidP="00FA6BE6">
      <w:pPr>
        <w:spacing w:after="0" w:line="240" w:lineRule="auto"/>
        <w:jc w:val="center"/>
        <w:rPr>
          <w:rFonts w:ascii="Times New Roman" w:eastAsia="Times New Roman" w:hAnsi="Times New Roman" w:cs="Times New Roman"/>
          <w:sz w:val="26"/>
          <w:szCs w:val="26"/>
        </w:rPr>
      </w:pPr>
    </w:p>
    <w:p w:rsidR="00FA6BE6" w:rsidRPr="00FA6BE6" w:rsidRDefault="00FA6BE6" w:rsidP="00FA6BE6">
      <w:pPr>
        <w:spacing w:after="0" w:line="240" w:lineRule="auto"/>
        <w:jc w:val="center"/>
        <w:rPr>
          <w:rFonts w:ascii="Times New Roman" w:eastAsia="Times New Roman" w:hAnsi="Times New Roman" w:cs="Times New Roman"/>
          <w:sz w:val="26"/>
          <w:szCs w:val="26"/>
        </w:rPr>
      </w:pPr>
    </w:p>
    <w:p w:rsidR="00FA6BE6" w:rsidRPr="00FA6BE6" w:rsidRDefault="00FA6BE6" w:rsidP="00FA6BE6">
      <w:pPr>
        <w:spacing w:after="0" w:line="240" w:lineRule="auto"/>
        <w:jc w:val="center"/>
        <w:rPr>
          <w:rFonts w:ascii="Times New Roman" w:eastAsia="Times New Roman" w:hAnsi="Times New Roman" w:cs="Times New Roman"/>
          <w:sz w:val="26"/>
          <w:szCs w:val="26"/>
        </w:rPr>
      </w:pPr>
    </w:p>
    <w:p w:rsidR="00FA6BE6" w:rsidRPr="00FA6BE6" w:rsidRDefault="00FA6BE6" w:rsidP="00FA6BE6">
      <w:pPr>
        <w:spacing w:after="0" w:line="240" w:lineRule="auto"/>
        <w:jc w:val="center"/>
        <w:rPr>
          <w:rFonts w:ascii="Times New Roman" w:eastAsia="Times New Roman" w:hAnsi="Times New Roman" w:cs="Times New Roman"/>
          <w:sz w:val="26"/>
          <w:szCs w:val="26"/>
        </w:rPr>
      </w:pPr>
    </w:p>
    <w:p w:rsidR="00FA6BE6" w:rsidRPr="00FA6BE6" w:rsidRDefault="00FA6BE6" w:rsidP="00FA6BE6">
      <w:pPr>
        <w:spacing w:after="0" w:line="240" w:lineRule="auto"/>
        <w:jc w:val="center"/>
        <w:rPr>
          <w:rFonts w:ascii="Times New Roman" w:eastAsia="Times New Roman" w:hAnsi="Times New Roman" w:cs="Times New Roman"/>
          <w:sz w:val="26"/>
          <w:szCs w:val="26"/>
        </w:rPr>
      </w:pPr>
    </w:p>
    <w:p w:rsidR="00FA6BE6" w:rsidRDefault="00FA6BE6" w:rsidP="00FA6BE6">
      <w:pPr>
        <w:spacing w:after="0" w:line="240" w:lineRule="auto"/>
        <w:jc w:val="center"/>
        <w:rPr>
          <w:rFonts w:ascii="Times New Roman" w:eastAsia="Times New Roman" w:hAnsi="Times New Roman" w:cs="Times New Roman"/>
          <w:sz w:val="26"/>
          <w:szCs w:val="26"/>
        </w:rPr>
      </w:pPr>
    </w:p>
    <w:p w:rsidR="00FA6BE6" w:rsidRDefault="00FA6BE6" w:rsidP="00EC7D96">
      <w:pPr>
        <w:spacing w:after="0" w:line="240" w:lineRule="auto"/>
        <w:rPr>
          <w:rFonts w:ascii="Times New Roman" w:eastAsia="Times New Roman" w:hAnsi="Times New Roman" w:cs="Times New Roman"/>
          <w:sz w:val="26"/>
          <w:szCs w:val="26"/>
        </w:rPr>
      </w:pPr>
    </w:p>
    <w:p w:rsidR="00EC7D96" w:rsidRDefault="00EC7D96" w:rsidP="00EC7D96">
      <w:pPr>
        <w:spacing w:after="0" w:line="240" w:lineRule="auto"/>
        <w:rPr>
          <w:rFonts w:ascii="Times New Roman" w:eastAsia="Times New Roman" w:hAnsi="Times New Roman" w:cs="Times New Roman"/>
          <w:sz w:val="26"/>
          <w:szCs w:val="26"/>
        </w:rPr>
      </w:pPr>
    </w:p>
    <w:p w:rsidR="00EC7D96" w:rsidRPr="00FA6BE6" w:rsidRDefault="00EC7D96" w:rsidP="00EC7D96">
      <w:pPr>
        <w:spacing w:after="0" w:line="240" w:lineRule="auto"/>
        <w:rPr>
          <w:rFonts w:ascii="Times New Roman" w:eastAsia="Times New Roman" w:hAnsi="Times New Roman" w:cs="Times New Roman"/>
          <w:sz w:val="26"/>
          <w:szCs w:val="26"/>
        </w:rPr>
      </w:pPr>
    </w:p>
    <w:p w:rsidR="00FA6BE6" w:rsidRPr="00FA6BE6" w:rsidRDefault="00FA6BE6" w:rsidP="00FA6BE6">
      <w:pPr>
        <w:spacing w:after="0" w:line="240" w:lineRule="auto"/>
        <w:jc w:val="center"/>
        <w:rPr>
          <w:rFonts w:ascii="Times New Roman" w:eastAsia="Times New Roman" w:hAnsi="Times New Roman" w:cs="Times New Roman"/>
          <w:sz w:val="26"/>
          <w:szCs w:val="26"/>
        </w:rPr>
      </w:pPr>
    </w:p>
    <w:p w:rsidR="00FA6BE6" w:rsidRPr="00FA6BE6" w:rsidRDefault="00FA6BE6" w:rsidP="00FA6BE6">
      <w:pPr>
        <w:spacing w:after="0" w:line="240" w:lineRule="auto"/>
        <w:jc w:val="center"/>
        <w:rPr>
          <w:rFonts w:ascii="Times New Roman" w:eastAsia="Times New Roman" w:hAnsi="Times New Roman" w:cs="Times New Roman"/>
          <w:sz w:val="26"/>
          <w:szCs w:val="26"/>
        </w:rPr>
      </w:pPr>
      <w:r w:rsidRPr="00FA6BE6">
        <w:rPr>
          <w:rFonts w:ascii="Times New Roman" w:eastAsia="Times New Roman" w:hAnsi="Times New Roman" w:cs="Times New Roman"/>
          <w:b/>
          <w:bCs/>
          <w:sz w:val="26"/>
          <w:szCs w:val="26"/>
        </w:rPr>
        <w:t>KẾ HOẠCH CỤ THỂ TỪNG THÁNG HỌC KỲ II</w:t>
      </w:r>
    </w:p>
    <w:p w:rsidR="00FA6BE6" w:rsidRPr="00FA6BE6" w:rsidRDefault="00FA6BE6" w:rsidP="00FA6BE6">
      <w:pPr>
        <w:spacing w:after="0" w:line="240" w:lineRule="auto"/>
        <w:jc w:val="center"/>
        <w:rPr>
          <w:rFonts w:ascii="Times New Roman" w:eastAsia="Times New Roman" w:hAnsi="Times New Roman" w:cs="Times New Roman"/>
          <w:b/>
          <w:bCs/>
          <w:sz w:val="26"/>
          <w:szCs w:val="26"/>
        </w:rPr>
      </w:pPr>
      <w:r w:rsidRPr="00FA6BE6">
        <w:rPr>
          <w:rFonts w:ascii="Times New Roman" w:eastAsia="Times New Roman" w:hAnsi="Times New Roman" w:cs="Times New Roman"/>
          <w:b/>
          <w:bCs/>
          <w:sz w:val="26"/>
          <w:szCs w:val="26"/>
        </w:rPr>
        <w:t>Năm học</w:t>
      </w:r>
      <w:r w:rsidR="00826CF5">
        <w:rPr>
          <w:rFonts w:ascii="Times New Roman" w:eastAsia="Times New Roman" w:hAnsi="Times New Roman" w:cs="Times New Roman"/>
          <w:b/>
          <w:bCs/>
          <w:sz w:val="26"/>
          <w:szCs w:val="26"/>
        </w:rPr>
        <w:t xml:space="preserve"> 2018-2019</w:t>
      </w:r>
    </w:p>
    <w:p w:rsidR="00FA6BE6" w:rsidRPr="00FA6BE6" w:rsidRDefault="00FA6BE6" w:rsidP="00FA6BE6">
      <w:pPr>
        <w:spacing w:after="0" w:line="240" w:lineRule="auto"/>
        <w:jc w:val="both"/>
        <w:rPr>
          <w:rFonts w:ascii="Times New Roman" w:eastAsia="Times New Roman" w:hAnsi="Times New Roman" w:cs="Times New Roman"/>
          <w:b/>
          <w:bCs/>
          <w:sz w:val="26"/>
          <w:szCs w:val="26"/>
        </w:rPr>
      </w:pP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5"/>
        <w:gridCol w:w="5964"/>
        <w:gridCol w:w="1647"/>
        <w:gridCol w:w="1774"/>
      </w:tblGrid>
      <w:tr w:rsidR="00BC69CA" w:rsidRPr="00FA6BE6" w:rsidTr="00455FB6">
        <w:tc>
          <w:tcPr>
            <w:tcW w:w="1236" w:type="dxa"/>
          </w:tcPr>
          <w:p w:rsidR="00BC69CA" w:rsidRPr="00BC69CA" w:rsidRDefault="00BC69CA" w:rsidP="00BC69CA">
            <w:pPr>
              <w:spacing w:before="225" w:after="225" w:line="300" w:lineRule="atLeast"/>
              <w:jc w:val="center"/>
              <w:rPr>
                <w:rFonts w:ascii="Times New Roman" w:eastAsia="Times New Roman" w:hAnsi="Times New Roman" w:cs="Times New Roman"/>
                <w:b/>
                <w:sz w:val="26"/>
                <w:szCs w:val="26"/>
              </w:rPr>
            </w:pPr>
            <w:r w:rsidRPr="00BC69CA">
              <w:rPr>
                <w:rFonts w:ascii="Times New Roman" w:eastAsia="Times New Roman" w:hAnsi="Times New Roman" w:cs="Times New Roman"/>
                <w:b/>
                <w:sz w:val="26"/>
                <w:szCs w:val="26"/>
              </w:rPr>
              <w:t>Thời gian</w:t>
            </w:r>
          </w:p>
        </w:tc>
        <w:tc>
          <w:tcPr>
            <w:tcW w:w="5967" w:type="dxa"/>
          </w:tcPr>
          <w:p w:rsidR="00BC69CA" w:rsidRPr="00BC69CA" w:rsidRDefault="00BC69CA" w:rsidP="00BC69CA">
            <w:pPr>
              <w:spacing w:before="225" w:after="225" w:line="300" w:lineRule="atLeast"/>
              <w:jc w:val="center"/>
              <w:rPr>
                <w:rFonts w:ascii="Times New Roman" w:eastAsia="Times New Roman" w:hAnsi="Times New Roman" w:cs="Times New Roman"/>
                <w:b/>
                <w:sz w:val="26"/>
                <w:szCs w:val="26"/>
              </w:rPr>
            </w:pPr>
            <w:r w:rsidRPr="00BC69CA">
              <w:rPr>
                <w:rFonts w:ascii="Times New Roman" w:eastAsia="Times New Roman" w:hAnsi="Times New Roman" w:cs="Times New Roman"/>
                <w:b/>
                <w:sz w:val="26"/>
                <w:szCs w:val="26"/>
              </w:rPr>
              <w:t>Nội dung</w:t>
            </w:r>
          </w:p>
        </w:tc>
        <w:tc>
          <w:tcPr>
            <w:tcW w:w="1643" w:type="dxa"/>
          </w:tcPr>
          <w:p w:rsidR="00BC69CA" w:rsidRPr="00BC69CA" w:rsidRDefault="00BC69CA" w:rsidP="00BC69CA">
            <w:pPr>
              <w:spacing w:before="225" w:after="225" w:line="300" w:lineRule="atLeast"/>
              <w:jc w:val="center"/>
              <w:rPr>
                <w:rFonts w:ascii="Times New Roman" w:eastAsia="Times New Roman" w:hAnsi="Times New Roman" w:cs="Times New Roman"/>
                <w:b/>
                <w:sz w:val="26"/>
                <w:szCs w:val="26"/>
                <w:lang w:val="de-DE"/>
              </w:rPr>
            </w:pPr>
            <w:r w:rsidRPr="00BC69CA">
              <w:rPr>
                <w:rFonts w:ascii="Times New Roman" w:eastAsia="Times New Roman" w:hAnsi="Times New Roman" w:cs="Times New Roman"/>
                <w:b/>
                <w:sz w:val="26"/>
                <w:szCs w:val="26"/>
                <w:lang w:val="de-DE"/>
              </w:rPr>
              <w:t>GV thực hiện</w:t>
            </w:r>
          </w:p>
        </w:tc>
        <w:tc>
          <w:tcPr>
            <w:tcW w:w="1774" w:type="dxa"/>
          </w:tcPr>
          <w:p w:rsidR="00BC69CA" w:rsidRPr="00BC69CA" w:rsidRDefault="00BC69CA" w:rsidP="00BC69CA">
            <w:pPr>
              <w:spacing w:after="0" w:line="240" w:lineRule="auto"/>
              <w:jc w:val="center"/>
              <w:rPr>
                <w:rFonts w:ascii="Times New Roman" w:eastAsia="Times New Roman" w:hAnsi="Times New Roman" w:cs="Times New Roman"/>
                <w:b/>
                <w:bCs/>
                <w:sz w:val="26"/>
                <w:szCs w:val="26"/>
              </w:rPr>
            </w:pPr>
            <w:r w:rsidRPr="00BC69CA">
              <w:rPr>
                <w:rFonts w:ascii="Times New Roman" w:eastAsia="Times New Roman" w:hAnsi="Times New Roman" w:cs="Times New Roman"/>
                <w:b/>
                <w:bCs/>
                <w:sz w:val="26"/>
                <w:szCs w:val="26"/>
              </w:rPr>
              <w:t>Thời gian thực hiện</w:t>
            </w:r>
          </w:p>
        </w:tc>
      </w:tr>
      <w:tr w:rsidR="00FA6BE6" w:rsidRPr="00FA6BE6" w:rsidTr="00455FB6">
        <w:tc>
          <w:tcPr>
            <w:tcW w:w="1236" w:type="dxa"/>
          </w:tcPr>
          <w:p w:rsidR="00FA6BE6" w:rsidRPr="00FA6BE6" w:rsidRDefault="00FA6BE6" w:rsidP="00FA6BE6">
            <w:pPr>
              <w:spacing w:before="225" w:after="225" w:line="300" w:lineRule="atLeast"/>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1/201</w:t>
            </w:r>
            <w:r w:rsidR="00BC69CA">
              <w:rPr>
                <w:rFonts w:ascii="Times New Roman" w:eastAsia="Times New Roman" w:hAnsi="Times New Roman" w:cs="Times New Roman"/>
                <w:sz w:val="26"/>
                <w:szCs w:val="26"/>
              </w:rPr>
              <w:t>9</w:t>
            </w:r>
          </w:p>
        </w:tc>
        <w:tc>
          <w:tcPr>
            <w:tcW w:w="5967" w:type="dxa"/>
          </w:tcPr>
          <w:p w:rsidR="00FA6BE6" w:rsidRPr="00FA6BE6" w:rsidRDefault="00FA6BE6" w:rsidP="00FA6BE6">
            <w:pPr>
              <w:spacing w:before="225" w:after="225" w:line="300" w:lineRule="atLeast"/>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-Triển khai nhiệm vụ HKII</w:t>
            </w:r>
          </w:p>
          <w:p w:rsidR="00FA6BE6" w:rsidRPr="00FA6BE6" w:rsidRDefault="00FA6BE6" w:rsidP="00FA6BE6">
            <w:pPr>
              <w:spacing w:before="225" w:after="225" w:line="300" w:lineRule="atLeast"/>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 Họp  BĐD CMHS giữa năm học</w:t>
            </w:r>
          </w:p>
          <w:p w:rsidR="00FA6BE6" w:rsidRPr="00FA6BE6" w:rsidRDefault="00FA6BE6" w:rsidP="00FA6BE6">
            <w:pPr>
              <w:spacing w:before="225" w:after="225" w:line="300" w:lineRule="atLeast"/>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-Thực hiện KH bồi dưỡng HSG K9, dự thi cấp tỉnh</w:t>
            </w:r>
          </w:p>
          <w:p w:rsidR="00FA6BE6" w:rsidRPr="00FA6BE6" w:rsidRDefault="00FA6BE6" w:rsidP="00FA6BE6">
            <w:pPr>
              <w:spacing w:before="225" w:after="225" w:line="300" w:lineRule="atLeast"/>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 HS tham quan học tậ</w:t>
            </w:r>
            <w:r w:rsidR="00BC69CA">
              <w:rPr>
                <w:rFonts w:ascii="Times New Roman" w:eastAsia="Times New Roman" w:hAnsi="Times New Roman" w:cs="Times New Roman"/>
                <w:sz w:val="26"/>
                <w:szCs w:val="26"/>
              </w:rPr>
              <w:t>p tại Khu di tích chiến thắng Rạch Gầm – Xoài Mút; Khu du lịch Lan Vương – Bến tre.</w:t>
            </w:r>
          </w:p>
          <w:p w:rsidR="00FA6BE6" w:rsidRPr="00FA6BE6" w:rsidRDefault="00FA6BE6" w:rsidP="00FA6BE6">
            <w:pPr>
              <w:spacing w:before="225" w:after="225" w:line="300" w:lineRule="atLeast"/>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-Thanh tra, kiểm tra CM, Hồ Sơ đầu HKII</w:t>
            </w:r>
          </w:p>
          <w:p w:rsidR="00FA6BE6" w:rsidRPr="00FA6BE6" w:rsidRDefault="00FA6BE6" w:rsidP="00FA6BE6">
            <w:pPr>
              <w:spacing w:before="225" w:after="225" w:line="300" w:lineRule="atLeast"/>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 Thanh tra sư phạm giáo viên</w:t>
            </w:r>
          </w:p>
          <w:p w:rsidR="00FA6BE6" w:rsidRDefault="00FA6BE6" w:rsidP="00FA6BE6">
            <w:pPr>
              <w:spacing w:before="225" w:after="225" w:line="300" w:lineRule="atLeast"/>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 Bồi dưỡng thường xuyên, chuyên môn cho GV theo KH</w:t>
            </w:r>
          </w:p>
          <w:p w:rsidR="00E8785A" w:rsidRDefault="00E8785A" w:rsidP="00FA6BE6">
            <w:pPr>
              <w:spacing w:before="225" w:after="225" w:line="300" w:lineRule="atLeas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Thao giảng, dự giờ môn Toán và Báo cáo chuyên đề tại Trường THCS Trần Đại Nghĩa.</w:t>
            </w:r>
          </w:p>
          <w:p w:rsidR="00E8785A" w:rsidRDefault="00E8785A" w:rsidP="00FA6BE6">
            <w:pPr>
              <w:spacing w:before="225" w:after="225" w:line="300" w:lineRule="atLeas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Thao giảng, dự giờ môn Tiếng Anh lớp 6,7 tại Trường THCS Nguyễn Thái Bình.</w:t>
            </w:r>
          </w:p>
          <w:p w:rsidR="00E8785A" w:rsidRDefault="00E8785A" w:rsidP="00FA6BE6">
            <w:pPr>
              <w:spacing w:before="225" w:after="225" w:line="300" w:lineRule="atLeas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Thao giảng, dự giờ môn GDCD và báo cáo chuyên đề tại Trường THCS Bình Chuẩn.</w:t>
            </w:r>
          </w:p>
          <w:p w:rsidR="00E8785A" w:rsidRPr="00FA6BE6" w:rsidRDefault="00E8785A" w:rsidP="00FA6BE6">
            <w:pPr>
              <w:spacing w:before="225" w:after="225" w:line="300" w:lineRule="atLeas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Thao giảng, dự giờ môn Toán và Báo cáo chuyên đề tại Trường THCS Nguyễn Trung Trực.</w:t>
            </w:r>
          </w:p>
          <w:p w:rsidR="00FA6BE6" w:rsidRPr="00FA6BE6" w:rsidRDefault="00FA6BE6" w:rsidP="00FA6BE6">
            <w:pPr>
              <w:spacing w:before="225" w:after="225" w:line="300" w:lineRule="atLeast"/>
              <w:jc w:val="both"/>
              <w:rPr>
                <w:rFonts w:ascii="Times New Roman" w:eastAsia="Times New Roman" w:hAnsi="Times New Roman" w:cs="Times New Roman"/>
                <w:sz w:val="26"/>
                <w:szCs w:val="26"/>
                <w:lang w:val="de-DE"/>
              </w:rPr>
            </w:pPr>
            <w:r w:rsidRPr="00FA6BE6">
              <w:rPr>
                <w:rFonts w:ascii="Times New Roman" w:eastAsia="Times New Roman" w:hAnsi="Times New Roman" w:cs="Times New Roman"/>
                <w:sz w:val="26"/>
                <w:szCs w:val="26"/>
                <w:lang w:val="de-DE"/>
              </w:rPr>
              <w:t>- Thi làm ĐDDH cấp trường</w:t>
            </w:r>
          </w:p>
          <w:p w:rsidR="00FA6BE6" w:rsidRPr="00FA6BE6" w:rsidRDefault="000217AC" w:rsidP="00FA6BE6">
            <w:pPr>
              <w:spacing w:before="225" w:after="225" w:line="300" w:lineRule="atLeast"/>
              <w:jc w:val="both"/>
              <w:rPr>
                <w:rFonts w:ascii="Times New Roman" w:eastAsia="Times New Roman" w:hAnsi="Times New Roman" w:cs="Times New Roman"/>
                <w:sz w:val="26"/>
                <w:szCs w:val="26"/>
                <w:lang w:val="de-DE"/>
              </w:rPr>
            </w:pPr>
            <w:r>
              <w:rPr>
                <w:rFonts w:ascii="Times New Roman" w:eastAsia="Times New Roman" w:hAnsi="Times New Roman" w:cs="Times New Roman"/>
                <w:sz w:val="26"/>
                <w:szCs w:val="26"/>
                <w:lang w:val="de-DE"/>
              </w:rPr>
              <w:t xml:space="preserve">- </w:t>
            </w:r>
            <w:r w:rsidR="00FA6BE6" w:rsidRPr="00FA6BE6">
              <w:rPr>
                <w:rFonts w:ascii="Times New Roman" w:eastAsia="Times New Roman" w:hAnsi="Times New Roman" w:cs="Times New Roman"/>
                <w:sz w:val="26"/>
                <w:szCs w:val="26"/>
                <w:lang w:val="de-DE"/>
              </w:rPr>
              <w:t>KTLM, CĐTH,</w:t>
            </w:r>
          </w:p>
          <w:p w:rsidR="00FA6BE6" w:rsidRDefault="00FA6BE6" w:rsidP="00FA6BE6">
            <w:pPr>
              <w:spacing w:before="225" w:after="225" w:line="300" w:lineRule="atLeast"/>
              <w:jc w:val="both"/>
              <w:rPr>
                <w:rFonts w:ascii="Times New Roman" w:eastAsia="Times New Roman" w:hAnsi="Times New Roman" w:cs="Times New Roman"/>
                <w:sz w:val="26"/>
                <w:szCs w:val="26"/>
                <w:lang w:val="de-DE"/>
              </w:rPr>
            </w:pPr>
            <w:r w:rsidRPr="00FA6BE6">
              <w:rPr>
                <w:rFonts w:ascii="Times New Roman" w:eastAsia="Times New Roman" w:hAnsi="Times New Roman" w:cs="Times New Roman"/>
                <w:sz w:val="26"/>
                <w:szCs w:val="26"/>
                <w:lang w:val="de-DE"/>
              </w:rPr>
              <w:t xml:space="preserve">- Nộp SKKN </w:t>
            </w:r>
          </w:p>
          <w:p w:rsidR="000217AC" w:rsidRPr="00FA6BE6" w:rsidRDefault="000217AC" w:rsidP="00FA6BE6">
            <w:pPr>
              <w:spacing w:before="225" w:after="225" w:line="300" w:lineRule="atLeast"/>
              <w:jc w:val="both"/>
              <w:rPr>
                <w:rFonts w:ascii="Times New Roman" w:eastAsia="Times New Roman" w:hAnsi="Times New Roman" w:cs="Times New Roman"/>
                <w:sz w:val="26"/>
                <w:szCs w:val="26"/>
                <w:lang w:val="de-DE"/>
              </w:rPr>
            </w:pPr>
            <w:r>
              <w:rPr>
                <w:rFonts w:ascii="Times New Roman" w:eastAsia="Times New Roman" w:hAnsi="Times New Roman" w:cs="Times New Roman"/>
                <w:sz w:val="26"/>
                <w:szCs w:val="26"/>
              </w:rPr>
              <w:t xml:space="preserve">- </w:t>
            </w:r>
            <w:r w:rsidRPr="00FA6BE6">
              <w:rPr>
                <w:rFonts w:ascii="Times New Roman" w:eastAsia="Times New Roman" w:hAnsi="Times New Roman" w:cs="Times New Roman"/>
                <w:sz w:val="26"/>
                <w:szCs w:val="26"/>
              </w:rPr>
              <w:t>Tham gia thi các môn Điền kinh do Sở tổ chức</w:t>
            </w:r>
          </w:p>
        </w:tc>
        <w:tc>
          <w:tcPr>
            <w:tcW w:w="1643" w:type="dxa"/>
          </w:tcPr>
          <w:p w:rsidR="00FA6BE6" w:rsidRPr="00FA6BE6" w:rsidRDefault="00FA6BE6" w:rsidP="00FA6BE6">
            <w:pPr>
              <w:spacing w:before="225" w:after="225" w:line="300" w:lineRule="atLeast"/>
              <w:jc w:val="both"/>
              <w:rPr>
                <w:rFonts w:ascii="Times New Roman" w:eastAsia="Times New Roman" w:hAnsi="Times New Roman" w:cs="Times New Roman"/>
                <w:sz w:val="26"/>
                <w:szCs w:val="26"/>
                <w:lang w:val="de-DE"/>
              </w:rPr>
            </w:pPr>
            <w:r w:rsidRPr="00FA6BE6">
              <w:rPr>
                <w:rFonts w:ascii="Times New Roman" w:eastAsia="Times New Roman" w:hAnsi="Times New Roman" w:cs="Times New Roman"/>
                <w:sz w:val="26"/>
                <w:szCs w:val="26"/>
                <w:lang w:val="de-DE"/>
              </w:rPr>
              <w:t>BGH,BanTĐ</w:t>
            </w:r>
          </w:p>
          <w:p w:rsidR="00FA6BE6" w:rsidRPr="00FA6BE6" w:rsidRDefault="00FA6BE6" w:rsidP="00FA6BE6">
            <w:pPr>
              <w:spacing w:before="225" w:after="225" w:line="300" w:lineRule="atLeast"/>
              <w:jc w:val="both"/>
              <w:rPr>
                <w:rFonts w:ascii="Times New Roman" w:eastAsia="Times New Roman" w:hAnsi="Times New Roman" w:cs="Times New Roman"/>
                <w:sz w:val="26"/>
                <w:szCs w:val="26"/>
                <w:lang w:val="de-DE"/>
              </w:rPr>
            </w:pPr>
            <w:r w:rsidRPr="00FA6BE6">
              <w:rPr>
                <w:rFonts w:ascii="Times New Roman" w:eastAsia="Times New Roman" w:hAnsi="Times New Roman" w:cs="Times New Roman"/>
                <w:sz w:val="26"/>
                <w:szCs w:val="26"/>
                <w:lang w:val="de-DE"/>
              </w:rPr>
              <w:t xml:space="preserve">-GVCN, BGH </w:t>
            </w:r>
          </w:p>
          <w:p w:rsidR="00FA6BE6" w:rsidRPr="00FA6BE6" w:rsidRDefault="00FA6BE6" w:rsidP="00FA6BE6">
            <w:pPr>
              <w:spacing w:before="225" w:after="225" w:line="300" w:lineRule="atLeast"/>
              <w:jc w:val="both"/>
              <w:rPr>
                <w:rFonts w:ascii="Times New Roman" w:eastAsia="Times New Roman" w:hAnsi="Times New Roman" w:cs="Times New Roman"/>
                <w:sz w:val="26"/>
                <w:szCs w:val="26"/>
                <w:lang w:val="de-DE"/>
              </w:rPr>
            </w:pPr>
            <w:r w:rsidRPr="00FA6BE6">
              <w:rPr>
                <w:rFonts w:ascii="Times New Roman" w:eastAsia="Times New Roman" w:hAnsi="Times New Roman" w:cs="Times New Roman"/>
                <w:sz w:val="26"/>
                <w:szCs w:val="26"/>
                <w:lang w:val="de-DE"/>
              </w:rPr>
              <w:t>TPT, Đoàn Viên,HS và GVCN</w:t>
            </w:r>
          </w:p>
          <w:p w:rsidR="00FA6BE6" w:rsidRPr="00FA6BE6" w:rsidRDefault="00FA6BE6" w:rsidP="00FA6BE6">
            <w:pPr>
              <w:spacing w:before="225" w:after="225" w:line="300" w:lineRule="atLeast"/>
              <w:jc w:val="both"/>
              <w:rPr>
                <w:rFonts w:ascii="Times New Roman" w:eastAsia="Times New Roman" w:hAnsi="Times New Roman" w:cs="Times New Roman"/>
                <w:sz w:val="26"/>
                <w:szCs w:val="26"/>
                <w:lang w:val="de-DE"/>
              </w:rPr>
            </w:pPr>
            <w:r w:rsidRPr="00FA6BE6">
              <w:rPr>
                <w:rFonts w:ascii="Times New Roman" w:eastAsia="Times New Roman" w:hAnsi="Times New Roman" w:cs="Times New Roman"/>
                <w:sz w:val="26"/>
                <w:szCs w:val="26"/>
                <w:lang w:val="de-DE"/>
              </w:rPr>
              <w:t>BGH, các tổ CM</w:t>
            </w:r>
          </w:p>
          <w:p w:rsidR="00FA6BE6" w:rsidRPr="00FA6BE6" w:rsidRDefault="00FA6BE6" w:rsidP="00FA6BE6">
            <w:pPr>
              <w:spacing w:before="225" w:after="225" w:line="300" w:lineRule="atLeast"/>
              <w:jc w:val="both"/>
              <w:rPr>
                <w:rFonts w:ascii="Times New Roman" w:eastAsia="Times New Roman" w:hAnsi="Times New Roman" w:cs="Times New Roman"/>
                <w:sz w:val="26"/>
                <w:szCs w:val="26"/>
                <w:lang w:val="de-DE"/>
              </w:rPr>
            </w:pPr>
            <w:r w:rsidRPr="00FA6BE6">
              <w:rPr>
                <w:rFonts w:ascii="Times New Roman" w:eastAsia="Times New Roman" w:hAnsi="Times New Roman" w:cs="Times New Roman"/>
                <w:sz w:val="26"/>
                <w:szCs w:val="26"/>
                <w:lang w:val="de-DE"/>
              </w:rPr>
              <w:t>PHT và TTCM</w:t>
            </w:r>
          </w:p>
          <w:p w:rsidR="00FA6BE6" w:rsidRDefault="00FA6BE6" w:rsidP="00FA6BE6">
            <w:pPr>
              <w:spacing w:before="225" w:after="225" w:line="300" w:lineRule="atLeast"/>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Các TTCM và GVPT</w:t>
            </w:r>
          </w:p>
          <w:p w:rsidR="00E8785A" w:rsidRDefault="00E8785A" w:rsidP="00FA6BE6">
            <w:pPr>
              <w:spacing w:before="225" w:after="225" w:line="300" w:lineRule="atLeas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Thành viên Tổ Toán – Tin</w:t>
            </w:r>
          </w:p>
          <w:p w:rsidR="00E8785A" w:rsidRDefault="00E8785A" w:rsidP="00FA6BE6">
            <w:pPr>
              <w:spacing w:before="225" w:after="225" w:line="300" w:lineRule="atLeas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Thành viên Tổ Tiếng Anh</w:t>
            </w:r>
          </w:p>
          <w:p w:rsidR="00E8785A" w:rsidRDefault="00E8785A" w:rsidP="00FA6BE6">
            <w:pPr>
              <w:spacing w:before="225" w:after="225" w:line="300" w:lineRule="atLeas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Thành viên Tổ GDCD</w:t>
            </w:r>
          </w:p>
          <w:p w:rsidR="00E8785A" w:rsidRPr="00FA6BE6" w:rsidRDefault="00E8785A" w:rsidP="00FA6BE6">
            <w:pPr>
              <w:spacing w:before="225" w:after="225" w:line="300" w:lineRule="atLeas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Thành viên Tổ Toán - Tin</w:t>
            </w:r>
          </w:p>
          <w:p w:rsidR="00FA6BE6" w:rsidRPr="00FA6BE6" w:rsidRDefault="00FA6BE6" w:rsidP="00FA6BE6">
            <w:pPr>
              <w:spacing w:before="225" w:after="225" w:line="300" w:lineRule="atLeast"/>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Các tổ CM</w:t>
            </w:r>
          </w:p>
          <w:p w:rsidR="00FA6BE6" w:rsidRPr="00FA6BE6" w:rsidRDefault="00FA6BE6" w:rsidP="00FA6BE6">
            <w:pPr>
              <w:spacing w:before="225" w:after="225" w:line="300" w:lineRule="atLeast"/>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Tổ văn</w:t>
            </w:r>
          </w:p>
        </w:tc>
        <w:tc>
          <w:tcPr>
            <w:tcW w:w="1774" w:type="dxa"/>
          </w:tcPr>
          <w:p w:rsidR="00FA6BE6" w:rsidRPr="00FA6BE6" w:rsidRDefault="00FA6BE6" w:rsidP="00FA6BE6">
            <w:pPr>
              <w:spacing w:after="0" w:line="240" w:lineRule="auto"/>
              <w:jc w:val="both"/>
              <w:rPr>
                <w:rFonts w:ascii="Times New Roman" w:eastAsia="Times New Roman" w:hAnsi="Times New Roman" w:cs="Times New Roman"/>
                <w:b/>
                <w:bCs/>
                <w:sz w:val="26"/>
                <w:szCs w:val="26"/>
              </w:rPr>
            </w:pPr>
          </w:p>
          <w:p w:rsidR="00FA6BE6" w:rsidRPr="00FA6BE6" w:rsidRDefault="00FA6BE6" w:rsidP="00FA6BE6">
            <w:pPr>
              <w:spacing w:after="0" w:line="240" w:lineRule="auto"/>
              <w:jc w:val="both"/>
              <w:rPr>
                <w:rFonts w:ascii="Times New Roman" w:eastAsia="Times New Roman" w:hAnsi="Times New Roman" w:cs="Times New Roman"/>
                <w:b/>
                <w:bCs/>
                <w:sz w:val="26"/>
                <w:szCs w:val="26"/>
              </w:rPr>
            </w:pPr>
          </w:p>
          <w:p w:rsidR="00FA6BE6" w:rsidRPr="00FA6BE6" w:rsidRDefault="00FA6BE6" w:rsidP="00FA6BE6">
            <w:pPr>
              <w:spacing w:after="0" w:line="240" w:lineRule="auto"/>
              <w:jc w:val="both"/>
              <w:rPr>
                <w:rFonts w:ascii="Times New Roman" w:eastAsia="Times New Roman" w:hAnsi="Times New Roman" w:cs="Times New Roman"/>
                <w:b/>
                <w:bCs/>
                <w:sz w:val="26"/>
                <w:szCs w:val="26"/>
              </w:rPr>
            </w:pPr>
          </w:p>
          <w:p w:rsidR="00FA6BE6" w:rsidRPr="00FA6BE6" w:rsidRDefault="000217AC" w:rsidP="00FA6BE6">
            <w:pPr>
              <w:spacing w:after="0" w:line="240" w:lineRule="auto"/>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06/01/2019</w:t>
            </w:r>
          </w:p>
          <w:p w:rsidR="00FA6BE6" w:rsidRPr="00FA6BE6" w:rsidRDefault="00FA6BE6" w:rsidP="00FA6BE6">
            <w:pPr>
              <w:spacing w:after="0" w:line="240" w:lineRule="auto"/>
              <w:jc w:val="both"/>
              <w:rPr>
                <w:rFonts w:ascii="Times New Roman" w:eastAsia="Times New Roman" w:hAnsi="Times New Roman" w:cs="Times New Roman"/>
                <w:b/>
                <w:bCs/>
                <w:sz w:val="26"/>
                <w:szCs w:val="26"/>
              </w:rPr>
            </w:pPr>
          </w:p>
          <w:p w:rsidR="00FA6BE6" w:rsidRPr="00FA6BE6" w:rsidRDefault="00FA6BE6" w:rsidP="00FA6BE6">
            <w:pPr>
              <w:spacing w:after="0" w:line="240" w:lineRule="auto"/>
              <w:jc w:val="both"/>
              <w:rPr>
                <w:rFonts w:ascii="Times New Roman" w:eastAsia="Times New Roman" w:hAnsi="Times New Roman" w:cs="Times New Roman"/>
                <w:b/>
                <w:bCs/>
                <w:sz w:val="26"/>
                <w:szCs w:val="26"/>
              </w:rPr>
            </w:pPr>
          </w:p>
          <w:p w:rsidR="00FA6BE6" w:rsidRPr="00FA6BE6" w:rsidRDefault="00BC69CA" w:rsidP="00FA6BE6">
            <w:pPr>
              <w:spacing w:after="0" w:line="240" w:lineRule="auto"/>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12/1/2019</w:t>
            </w:r>
          </w:p>
          <w:p w:rsidR="00FA6BE6" w:rsidRPr="00FA6BE6" w:rsidRDefault="00FA6BE6" w:rsidP="00FA6BE6">
            <w:pPr>
              <w:spacing w:after="0" w:line="240" w:lineRule="auto"/>
              <w:jc w:val="both"/>
              <w:rPr>
                <w:rFonts w:ascii="Times New Roman" w:eastAsia="Times New Roman" w:hAnsi="Times New Roman" w:cs="Times New Roman"/>
                <w:b/>
                <w:bCs/>
                <w:sz w:val="26"/>
                <w:szCs w:val="26"/>
              </w:rPr>
            </w:pPr>
          </w:p>
          <w:p w:rsidR="00FA6BE6" w:rsidRPr="00FA6BE6" w:rsidRDefault="00FA6BE6" w:rsidP="00FA6BE6">
            <w:pPr>
              <w:spacing w:after="0" w:line="240" w:lineRule="auto"/>
              <w:jc w:val="both"/>
              <w:rPr>
                <w:rFonts w:ascii="Times New Roman" w:eastAsia="Times New Roman" w:hAnsi="Times New Roman" w:cs="Times New Roman"/>
                <w:b/>
                <w:bCs/>
                <w:sz w:val="26"/>
                <w:szCs w:val="26"/>
              </w:rPr>
            </w:pPr>
          </w:p>
          <w:p w:rsidR="00FA6BE6" w:rsidRPr="00FA6BE6" w:rsidRDefault="00FA6BE6" w:rsidP="00FA6BE6">
            <w:pPr>
              <w:spacing w:after="0" w:line="240" w:lineRule="auto"/>
              <w:jc w:val="both"/>
              <w:rPr>
                <w:rFonts w:ascii="Times New Roman" w:eastAsia="Times New Roman" w:hAnsi="Times New Roman" w:cs="Times New Roman"/>
                <w:b/>
                <w:bCs/>
                <w:sz w:val="26"/>
                <w:szCs w:val="26"/>
              </w:rPr>
            </w:pPr>
          </w:p>
          <w:p w:rsidR="00FA6BE6" w:rsidRPr="00FA6BE6" w:rsidRDefault="00FA6BE6" w:rsidP="00FA6BE6">
            <w:pPr>
              <w:spacing w:after="0" w:line="240" w:lineRule="auto"/>
              <w:jc w:val="both"/>
              <w:rPr>
                <w:rFonts w:ascii="Times New Roman" w:eastAsia="Times New Roman" w:hAnsi="Times New Roman" w:cs="Times New Roman"/>
                <w:b/>
                <w:bCs/>
                <w:sz w:val="26"/>
                <w:szCs w:val="26"/>
              </w:rPr>
            </w:pPr>
          </w:p>
          <w:p w:rsidR="00FA6BE6" w:rsidRPr="00FA6BE6" w:rsidRDefault="00FA6BE6" w:rsidP="00FA6BE6">
            <w:pPr>
              <w:spacing w:after="0" w:line="240" w:lineRule="auto"/>
              <w:jc w:val="both"/>
              <w:rPr>
                <w:rFonts w:ascii="Times New Roman" w:eastAsia="Times New Roman" w:hAnsi="Times New Roman" w:cs="Times New Roman"/>
                <w:b/>
                <w:bCs/>
                <w:sz w:val="26"/>
                <w:szCs w:val="26"/>
              </w:rPr>
            </w:pPr>
          </w:p>
          <w:p w:rsidR="00FA6BE6" w:rsidRPr="00FA6BE6" w:rsidRDefault="00FA6BE6" w:rsidP="00FA6BE6">
            <w:pPr>
              <w:spacing w:after="0" w:line="240" w:lineRule="auto"/>
              <w:jc w:val="both"/>
              <w:rPr>
                <w:rFonts w:ascii="Times New Roman" w:eastAsia="Times New Roman" w:hAnsi="Times New Roman" w:cs="Times New Roman"/>
                <w:b/>
                <w:bCs/>
                <w:sz w:val="26"/>
                <w:szCs w:val="26"/>
              </w:rPr>
            </w:pPr>
          </w:p>
          <w:p w:rsidR="00FA6BE6" w:rsidRPr="00FA6BE6" w:rsidRDefault="00FA6BE6" w:rsidP="00FA6BE6">
            <w:pPr>
              <w:spacing w:after="0" w:line="240" w:lineRule="auto"/>
              <w:jc w:val="both"/>
              <w:rPr>
                <w:rFonts w:ascii="Times New Roman" w:eastAsia="Times New Roman" w:hAnsi="Times New Roman" w:cs="Times New Roman"/>
                <w:b/>
                <w:bCs/>
                <w:sz w:val="26"/>
                <w:szCs w:val="26"/>
              </w:rPr>
            </w:pPr>
          </w:p>
          <w:p w:rsidR="00FA6BE6" w:rsidRPr="00FA6BE6" w:rsidRDefault="00FA6BE6" w:rsidP="00FA6BE6">
            <w:pPr>
              <w:spacing w:after="0" w:line="240" w:lineRule="auto"/>
              <w:jc w:val="both"/>
              <w:rPr>
                <w:rFonts w:ascii="Times New Roman" w:eastAsia="Times New Roman" w:hAnsi="Times New Roman" w:cs="Times New Roman"/>
                <w:b/>
                <w:bCs/>
                <w:sz w:val="26"/>
                <w:szCs w:val="26"/>
              </w:rPr>
            </w:pPr>
          </w:p>
          <w:p w:rsidR="00FA6BE6" w:rsidRPr="00FA6BE6" w:rsidRDefault="00FA6BE6" w:rsidP="00FA6BE6">
            <w:pPr>
              <w:spacing w:after="0" w:line="240" w:lineRule="auto"/>
              <w:jc w:val="both"/>
              <w:rPr>
                <w:rFonts w:ascii="Times New Roman" w:eastAsia="Times New Roman" w:hAnsi="Times New Roman" w:cs="Times New Roman"/>
                <w:b/>
                <w:bCs/>
                <w:sz w:val="26"/>
                <w:szCs w:val="26"/>
              </w:rPr>
            </w:pPr>
          </w:p>
          <w:p w:rsidR="00E8785A" w:rsidRDefault="00E8785A" w:rsidP="00FA6BE6">
            <w:pPr>
              <w:spacing w:after="0" w:line="240" w:lineRule="auto"/>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5/1/2019</w:t>
            </w:r>
          </w:p>
          <w:p w:rsidR="00E8785A" w:rsidRDefault="00E8785A" w:rsidP="00FA6BE6">
            <w:pPr>
              <w:spacing w:after="0" w:line="240" w:lineRule="auto"/>
              <w:jc w:val="both"/>
              <w:rPr>
                <w:rFonts w:ascii="Times New Roman" w:eastAsia="Times New Roman" w:hAnsi="Times New Roman" w:cs="Times New Roman"/>
                <w:b/>
                <w:bCs/>
                <w:sz w:val="26"/>
                <w:szCs w:val="26"/>
              </w:rPr>
            </w:pPr>
          </w:p>
          <w:p w:rsidR="00E8785A" w:rsidRDefault="00E8785A" w:rsidP="00FA6BE6">
            <w:pPr>
              <w:spacing w:after="0" w:line="240" w:lineRule="auto"/>
              <w:jc w:val="both"/>
              <w:rPr>
                <w:rFonts w:ascii="Times New Roman" w:eastAsia="Times New Roman" w:hAnsi="Times New Roman" w:cs="Times New Roman"/>
                <w:b/>
                <w:bCs/>
                <w:sz w:val="26"/>
                <w:szCs w:val="26"/>
              </w:rPr>
            </w:pPr>
          </w:p>
          <w:p w:rsidR="00E8785A" w:rsidRDefault="00E8785A" w:rsidP="00FA6BE6">
            <w:pPr>
              <w:spacing w:after="0" w:line="240" w:lineRule="auto"/>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15/1/2019</w:t>
            </w:r>
          </w:p>
          <w:p w:rsidR="00E8785A" w:rsidRDefault="00E8785A" w:rsidP="00FA6BE6">
            <w:pPr>
              <w:spacing w:after="0" w:line="240" w:lineRule="auto"/>
              <w:jc w:val="both"/>
              <w:rPr>
                <w:rFonts w:ascii="Times New Roman" w:eastAsia="Times New Roman" w:hAnsi="Times New Roman" w:cs="Times New Roman"/>
                <w:b/>
                <w:bCs/>
                <w:sz w:val="26"/>
                <w:szCs w:val="26"/>
              </w:rPr>
            </w:pPr>
          </w:p>
          <w:p w:rsidR="00E8785A" w:rsidRDefault="00E8785A" w:rsidP="00FA6BE6">
            <w:pPr>
              <w:spacing w:after="0" w:line="240" w:lineRule="auto"/>
              <w:jc w:val="both"/>
              <w:rPr>
                <w:rFonts w:ascii="Times New Roman" w:eastAsia="Times New Roman" w:hAnsi="Times New Roman" w:cs="Times New Roman"/>
                <w:b/>
                <w:bCs/>
                <w:sz w:val="26"/>
                <w:szCs w:val="26"/>
              </w:rPr>
            </w:pPr>
          </w:p>
          <w:p w:rsidR="00E8785A" w:rsidRDefault="00E8785A" w:rsidP="00FA6BE6">
            <w:pPr>
              <w:spacing w:after="0" w:line="240" w:lineRule="auto"/>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19/1/2019</w:t>
            </w:r>
          </w:p>
          <w:p w:rsidR="00E8785A" w:rsidRDefault="00E8785A" w:rsidP="00FA6BE6">
            <w:pPr>
              <w:spacing w:after="0" w:line="240" w:lineRule="auto"/>
              <w:jc w:val="both"/>
              <w:rPr>
                <w:rFonts w:ascii="Times New Roman" w:eastAsia="Times New Roman" w:hAnsi="Times New Roman" w:cs="Times New Roman"/>
                <w:b/>
                <w:bCs/>
                <w:sz w:val="26"/>
                <w:szCs w:val="26"/>
              </w:rPr>
            </w:pPr>
          </w:p>
          <w:p w:rsidR="00E8785A" w:rsidRDefault="00E8785A" w:rsidP="00FA6BE6">
            <w:pPr>
              <w:spacing w:after="0" w:line="240" w:lineRule="auto"/>
              <w:jc w:val="both"/>
              <w:rPr>
                <w:rFonts w:ascii="Times New Roman" w:eastAsia="Times New Roman" w:hAnsi="Times New Roman" w:cs="Times New Roman"/>
                <w:b/>
                <w:bCs/>
                <w:sz w:val="26"/>
                <w:szCs w:val="26"/>
              </w:rPr>
            </w:pPr>
          </w:p>
          <w:p w:rsidR="00E8785A" w:rsidRDefault="00E8785A" w:rsidP="00FA6BE6">
            <w:pPr>
              <w:spacing w:after="0" w:line="240" w:lineRule="auto"/>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19/1/2019</w:t>
            </w:r>
          </w:p>
          <w:p w:rsidR="00E8785A" w:rsidRDefault="00E8785A" w:rsidP="00E8785A">
            <w:pPr>
              <w:rPr>
                <w:rFonts w:ascii="Times New Roman" w:eastAsia="Times New Roman" w:hAnsi="Times New Roman" w:cs="Times New Roman"/>
                <w:sz w:val="26"/>
                <w:szCs w:val="26"/>
              </w:rPr>
            </w:pPr>
          </w:p>
          <w:p w:rsidR="00FA6BE6" w:rsidRPr="00E8785A" w:rsidRDefault="00FA6BE6" w:rsidP="00E8785A">
            <w:pPr>
              <w:rPr>
                <w:rFonts w:ascii="Times New Roman" w:eastAsia="Times New Roman" w:hAnsi="Times New Roman" w:cs="Times New Roman"/>
                <w:sz w:val="26"/>
                <w:szCs w:val="26"/>
              </w:rPr>
            </w:pPr>
          </w:p>
        </w:tc>
      </w:tr>
      <w:tr w:rsidR="00FA6BE6" w:rsidRPr="00FA6BE6" w:rsidTr="00455FB6">
        <w:tc>
          <w:tcPr>
            <w:tcW w:w="1236" w:type="dxa"/>
          </w:tcPr>
          <w:p w:rsidR="00FA6BE6" w:rsidRPr="00FA6BE6" w:rsidRDefault="00FA6BE6" w:rsidP="00FA6BE6">
            <w:pPr>
              <w:spacing w:before="225" w:after="225" w:line="300" w:lineRule="atLeast"/>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lastRenderedPageBreak/>
              <w:t>2/201</w:t>
            </w:r>
            <w:r w:rsidR="00826CF5">
              <w:rPr>
                <w:rFonts w:ascii="Times New Roman" w:eastAsia="Times New Roman" w:hAnsi="Times New Roman" w:cs="Times New Roman"/>
                <w:sz w:val="26"/>
                <w:szCs w:val="26"/>
              </w:rPr>
              <w:t>9</w:t>
            </w:r>
          </w:p>
          <w:p w:rsidR="00FA6BE6" w:rsidRPr="00FA6BE6" w:rsidRDefault="00FA6BE6" w:rsidP="00FA6BE6">
            <w:pPr>
              <w:spacing w:before="225" w:after="225" w:line="300" w:lineRule="atLeast"/>
              <w:jc w:val="both"/>
              <w:rPr>
                <w:rFonts w:ascii="Times New Roman" w:eastAsia="Times New Roman" w:hAnsi="Times New Roman" w:cs="Times New Roman"/>
                <w:sz w:val="26"/>
                <w:szCs w:val="26"/>
              </w:rPr>
            </w:pPr>
          </w:p>
          <w:p w:rsidR="00FA6BE6" w:rsidRPr="00FA6BE6" w:rsidRDefault="00FA6BE6" w:rsidP="00FA6BE6">
            <w:pPr>
              <w:spacing w:before="225" w:after="225" w:line="300" w:lineRule="atLeast"/>
              <w:jc w:val="both"/>
              <w:rPr>
                <w:rFonts w:ascii="Times New Roman" w:eastAsia="Times New Roman" w:hAnsi="Times New Roman" w:cs="Times New Roman"/>
                <w:sz w:val="26"/>
                <w:szCs w:val="26"/>
              </w:rPr>
            </w:pPr>
          </w:p>
          <w:p w:rsidR="00FA6BE6" w:rsidRPr="00FA6BE6" w:rsidRDefault="00FA6BE6" w:rsidP="00FA6BE6">
            <w:pPr>
              <w:spacing w:before="225" w:after="225" w:line="300" w:lineRule="atLeast"/>
              <w:jc w:val="both"/>
              <w:rPr>
                <w:rFonts w:ascii="Times New Roman" w:eastAsia="Times New Roman" w:hAnsi="Times New Roman" w:cs="Times New Roman"/>
                <w:sz w:val="26"/>
                <w:szCs w:val="26"/>
              </w:rPr>
            </w:pPr>
          </w:p>
          <w:p w:rsidR="00FA6BE6" w:rsidRPr="00FA6BE6" w:rsidRDefault="00FA6BE6" w:rsidP="00FA6BE6">
            <w:pPr>
              <w:spacing w:before="225" w:after="225" w:line="300" w:lineRule="atLeast"/>
              <w:jc w:val="both"/>
              <w:rPr>
                <w:rFonts w:ascii="Times New Roman" w:eastAsia="Times New Roman" w:hAnsi="Times New Roman" w:cs="Times New Roman"/>
                <w:sz w:val="26"/>
                <w:szCs w:val="26"/>
              </w:rPr>
            </w:pPr>
          </w:p>
          <w:p w:rsidR="00FA6BE6" w:rsidRPr="00FA6BE6" w:rsidRDefault="00FA6BE6" w:rsidP="00FA6BE6">
            <w:pPr>
              <w:spacing w:before="225" w:after="225" w:line="300" w:lineRule="atLeast"/>
              <w:jc w:val="both"/>
              <w:rPr>
                <w:rFonts w:ascii="Times New Roman" w:eastAsia="Times New Roman" w:hAnsi="Times New Roman" w:cs="Times New Roman"/>
                <w:sz w:val="26"/>
                <w:szCs w:val="26"/>
              </w:rPr>
            </w:pPr>
          </w:p>
          <w:p w:rsidR="00FA6BE6" w:rsidRPr="00FA6BE6" w:rsidRDefault="00FA6BE6" w:rsidP="00FA6BE6">
            <w:pPr>
              <w:spacing w:before="225" w:after="225" w:line="300" w:lineRule="atLeast"/>
              <w:jc w:val="both"/>
              <w:rPr>
                <w:rFonts w:ascii="Times New Roman" w:eastAsia="Times New Roman" w:hAnsi="Times New Roman" w:cs="Times New Roman"/>
                <w:sz w:val="26"/>
                <w:szCs w:val="26"/>
              </w:rPr>
            </w:pPr>
          </w:p>
          <w:p w:rsidR="00FA6BE6" w:rsidRPr="00FA6BE6" w:rsidRDefault="00FA6BE6" w:rsidP="00FA6BE6">
            <w:pPr>
              <w:spacing w:before="225" w:after="225" w:line="300" w:lineRule="atLeast"/>
              <w:jc w:val="both"/>
              <w:rPr>
                <w:rFonts w:ascii="Times New Roman" w:eastAsia="Times New Roman" w:hAnsi="Times New Roman" w:cs="Times New Roman"/>
                <w:sz w:val="26"/>
                <w:szCs w:val="26"/>
              </w:rPr>
            </w:pPr>
          </w:p>
          <w:p w:rsidR="00FA6BE6" w:rsidRPr="00FA6BE6" w:rsidRDefault="00FA6BE6" w:rsidP="00FA6BE6">
            <w:pPr>
              <w:spacing w:before="225" w:after="225" w:line="300" w:lineRule="atLeast"/>
              <w:jc w:val="both"/>
              <w:rPr>
                <w:rFonts w:ascii="Times New Roman" w:eastAsia="Times New Roman" w:hAnsi="Times New Roman" w:cs="Times New Roman"/>
                <w:sz w:val="26"/>
                <w:szCs w:val="26"/>
              </w:rPr>
            </w:pPr>
          </w:p>
          <w:p w:rsidR="00FA6BE6" w:rsidRPr="00FA6BE6" w:rsidRDefault="00FA6BE6" w:rsidP="00FA6BE6">
            <w:pPr>
              <w:spacing w:before="225" w:after="225" w:line="300" w:lineRule="atLeast"/>
              <w:jc w:val="both"/>
              <w:rPr>
                <w:rFonts w:ascii="Times New Roman" w:eastAsia="Times New Roman" w:hAnsi="Times New Roman" w:cs="Times New Roman"/>
                <w:sz w:val="26"/>
                <w:szCs w:val="26"/>
              </w:rPr>
            </w:pPr>
          </w:p>
          <w:p w:rsidR="00FA6BE6" w:rsidRPr="00FA6BE6" w:rsidRDefault="00826CF5" w:rsidP="00FA6BE6">
            <w:pPr>
              <w:spacing w:before="225" w:after="225" w:line="300" w:lineRule="atLeas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3/2019</w:t>
            </w:r>
          </w:p>
        </w:tc>
        <w:tc>
          <w:tcPr>
            <w:tcW w:w="5967" w:type="dxa"/>
          </w:tcPr>
          <w:p w:rsidR="00FA6BE6" w:rsidRPr="00FA6BE6" w:rsidRDefault="00FA6BE6" w:rsidP="00FA6BE6">
            <w:pPr>
              <w:spacing w:before="225" w:after="225" w:line="300" w:lineRule="atLeast"/>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-Kỷ niệm 3/2</w:t>
            </w:r>
          </w:p>
          <w:p w:rsidR="00FA6BE6" w:rsidRPr="00FA6BE6" w:rsidRDefault="00FA6BE6" w:rsidP="00FA6BE6">
            <w:pPr>
              <w:spacing w:before="225" w:after="225" w:line="300" w:lineRule="atLeast"/>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 xml:space="preserve">-Thực hiện kế hoạch </w:t>
            </w:r>
          </w:p>
          <w:p w:rsidR="00FA6BE6" w:rsidRPr="00FA6BE6" w:rsidRDefault="00FA6BE6" w:rsidP="00FA6BE6">
            <w:pPr>
              <w:spacing w:before="225" w:after="225" w:line="300" w:lineRule="atLeast"/>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 xml:space="preserve">-Ôn luyện thi HSG K7,8,9; Thi toán Lương Thế Vinh và Sao khuê  </w:t>
            </w:r>
          </w:p>
          <w:p w:rsidR="00FA6BE6" w:rsidRPr="00FA6BE6" w:rsidRDefault="00FA6BE6" w:rsidP="00FA6BE6">
            <w:pPr>
              <w:spacing w:before="225" w:after="225" w:line="300" w:lineRule="atLeast"/>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-Thanh tra, kiểm tra hồ sơ, chuyên môn theo KH</w:t>
            </w:r>
          </w:p>
          <w:p w:rsidR="00FA6BE6" w:rsidRPr="00FA6BE6" w:rsidRDefault="00FA6BE6" w:rsidP="00FA6BE6">
            <w:pPr>
              <w:spacing w:before="225" w:after="225" w:line="300" w:lineRule="atLeast"/>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 Trực tết đúng qui định.</w:t>
            </w:r>
          </w:p>
          <w:p w:rsidR="00FA6BE6" w:rsidRPr="00FA6BE6" w:rsidRDefault="00FA6BE6" w:rsidP="00FA6BE6">
            <w:pPr>
              <w:spacing w:before="225" w:after="225" w:line="300" w:lineRule="atLeast"/>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Thi HSG lớp 9</w:t>
            </w:r>
          </w:p>
          <w:p w:rsidR="00FA6BE6" w:rsidRPr="00FA6BE6" w:rsidRDefault="00FA6BE6" w:rsidP="00FA6BE6">
            <w:pPr>
              <w:spacing w:before="225" w:after="225" w:line="300" w:lineRule="atLeast"/>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-Phát động đợt thi đua trọng điểm HKII lập thành tích chào mừng 8/3 và 26/3</w:t>
            </w:r>
          </w:p>
          <w:p w:rsidR="00FA6BE6" w:rsidRPr="00FA6BE6" w:rsidRDefault="00FA6BE6" w:rsidP="00FA6BE6">
            <w:pPr>
              <w:spacing w:before="225" w:after="225" w:line="300" w:lineRule="atLeast"/>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 Thi giải Olympic các môn lớp 9</w:t>
            </w:r>
          </w:p>
          <w:p w:rsidR="00FA6BE6" w:rsidRDefault="00FA6BE6" w:rsidP="00FA6BE6">
            <w:pPr>
              <w:spacing w:before="225" w:after="225" w:line="300" w:lineRule="atLeast"/>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 Thanh tra sư phạm giáo viên</w:t>
            </w:r>
          </w:p>
          <w:p w:rsidR="00455FB6" w:rsidRPr="00FA6BE6" w:rsidRDefault="00455FB6" w:rsidP="00FA6BE6">
            <w:pPr>
              <w:spacing w:before="225" w:after="225" w:line="300" w:lineRule="atLeas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Thao giảng, dự giờ môn Thể dục tại Trường THCS Phú Long.</w:t>
            </w:r>
          </w:p>
          <w:p w:rsidR="00FA6BE6" w:rsidRPr="00FA6BE6" w:rsidRDefault="00FA6BE6" w:rsidP="00EC7D96">
            <w:pPr>
              <w:spacing w:before="225" w:after="225" w:line="300" w:lineRule="atLeast"/>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 xml:space="preserve">-Thực hiện các nội dung đợt thi đua trọng điểm, kỷ niệm </w:t>
            </w:r>
            <w:r w:rsidR="00EC7D96">
              <w:rPr>
                <w:rFonts w:ascii="Times New Roman" w:eastAsia="Times New Roman" w:hAnsi="Times New Roman" w:cs="Times New Roman"/>
                <w:sz w:val="26"/>
                <w:szCs w:val="26"/>
              </w:rPr>
              <w:t xml:space="preserve">8/3 và 26/3 và tổng kết đợt thi </w:t>
            </w:r>
            <w:r w:rsidRPr="00FA6BE6">
              <w:rPr>
                <w:rFonts w:ascii="Times New Roman" w:eastAsia="Times New Roman" w:hAnsi="Times New Roman" w:cs="Times New Roman"/>
                <w:sz w:val="26"/>
                <w:szCs w:val="26"/>
              </w:rPr>
              <w:t>đua</w:t>
            </w:r>
            <w:r w:rsidR="00EC7D96">
              <w:rPr>
                <w:rFonts w:ascii="Times New Roman" w:eastAsia="Times New Roman" w:hAnsi="Times New Roman" w:cs="Times New Roman"/>
                <w:sz w:val="26"/>
                <w:szCs w:val="26"/>
              </w:rPr>
              <w:t>.</w:t>
            </w:r>
          </w:p>
        </w:tc>
        <w:tc>
          <w:tcPr>
            <w:tcW w:w="1643" w:type="dxa"/>
          </w:tcPr>
          <w:p w:rsidR="00FA6BE6" w:rsidRPr="00FA6BE6" w:rsidRDefault="00FA6BE6" w:rsidP="00FA6BE6">
            <w:pPr>
              <w:spacing w:before="225" w:after="225" w:line="300" w:lineRule="atLeast"/>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-Chi Bộ &amp; ĐTNTPHCM BCHCĐ,Ban kiểm tra nội bộ, các TCM</w:t>
            </w:r>
          </w:p>
          <w:p w:rsidR="00FA6BE6" w:rsidRPr="00FA6BE6" w:rsidRDefault="00FA6BE6" w:rsidP="00FA6BE6">
            <w:pPr>
              <w:spacing w:before="225" w:after="225" w:line="300" w:lineRule="atLeast"/>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 </w:t>
            </w:r>
          </w:p>
          <w:p w:rsidR="00FA6BE6" w:rsidRPr="00FA6BE6" w:rsidRDefault="00FA6BE6" w:rsidP="00FA6BE6">
            <w:pPr>
              <w:spacing w:before="225" w:after="225" w:line="300" w:lineRule="atLeast"/>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Tổ Tiếng Anh</w:t>
            </w:r>
          </w:p>
          <w:p w:rsidR="00FA6BE6" w:rsidRPr="00FA6BE6" w:rsidRDefault="00FA6BE6" w:rsidP="00FA6BE6">
            <w:pPr>
              <w:spacing w:before="225" w:after="225" w:line="300" w:lineRule="atLeast"/>
              <w:jc w:val="both"/>
              <w:rPr>
                <w:rFonts w:ascii="Times New Roman" w:eastAsia="Times New Roman" w:hAnsi="Times New Roman" w:cs="Times New Roman"/>
                <w:sz w:val="26"/>
                <w:szCs w:val="26"/>
              </w:rPr>
            </w:pPr>
          </w:p>
          <w:p w:rsidR="00FA6BE6" w:rsidRPr="00FA6BE6" w:rsidRDefault="00FA6BE6" w:rsidP="00FA6BE6">
            <w:pPr>
              <w:spacing w:before="225" w:after="225" w:line="300" w:lineRule="atLeast"/>
              <w:jc w:val="both"/>
              <w:rPr>
                <w:rFonts w:ascii="Times New Roman" w:eastAsia="Times New Roman" w:hAnsi="Times New Roman" w:cs="Times New Roman"/>
                <w:sz w:val="26"/>
                <w:szCs w:val="26"/>
              </w:rPr>
            </w:pPr>
          </w:p>
          <w:p w:rsidR="00FA6BE6" w:rsidRPr="00FA6BE6" w:rsidRDefault="00FA6BE6" w:rsidP="00FA6BE6">
            <w:pPr>
              <w:spacing w:before="225" w:after="225" w:line="300" w:lineRule="atLeast"/>
              <w:jc w:val="both"/>
              <w:rPr>
                <w:rFonts w:ascii="Times New Roman" w:eastAsia="Times New Roman" w:hAnsi="Times New Roman" w:cs="Times New Roman"/>
                <w:sz w:val="26"/>
                <w:szCs w:val="26"/>
              </w:rPr>
            </w:pPr>
          </w:p>
          <w:p w:rsidR="00FA6BE6" w:rsidRPr="00FA6BE6" w:rsidRDefault="00FA6BE6" w:rsidP="00FA6BE6">
            <w:pPr>
              <w:spacing w:before="225" w:after="225" w:line="300" w:lineRule="atLeast"/>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Tổ lý, BGH, Thư viện</w:t>
            </w:r>
          </w:p>
          <w:p w:rsidR="00FA6BE6" w:rsidRPr="00EC7D96" w:rsidRDefault="00455FB6" w:rsidP="00EC7D96">
            <w:pPr>
              <w:rPr>
                <w:rFonts w:ascii="Times New Roman" w:eastAsia="Times New Roman" w:hAnsi="Times New Roman" w:cs="Times New Roman"/>
                <w:sz w:val="26"/>
                <w:szCs w:val="26"/>
              </w:rPr>
            </w:pPr>
            <w:r>
              <w:rPr>
                <w:rFonts w:ascii="Times New Roman" w:eastAsia="Times New Roman" w:hAnsi="Times New Roman" w:cs="Times New Roman"/>
                <w:sz w:val="26"/>
                <w:szCs w:val="26"/>
              </w:rPr>
              <w:t>Tổ ÂN-TD-MT</w:t>
            </w:r>
          </w:p>
        </w:tc>
        <w:tc>
          <w:tcPr>
            <w:tcW w:w="1774" w:type="dxa"/>
          </w:tcPr>
          <w:p w:rsidR="00FA6BE6" w:rsidRPr="00FA6BE6" w:rsidRDefault="00FA6BE6" w:rsidP="00FA6BE6">
            <w:pPr>
              <w:spacing w:after="0" w:line="240" w:lineRule="auto"/>
              <w:jc w:val="both"/>
              <w:rPr>
                <w:rFonts w:ascii="Times New Roman" w:eastAsia="Times New Roman" w:hAnsi="Times New Roman" w:cs="Times New Roman"/>
                <w:b/>
                <w:bCs/>
                <w:sz w:val="26"/>
                <w:szCs w:val="26"/>
              </w:rPr>
            </w:pPr>
          </w:p>
          <w:p w:rsidR="00FA6BE6" w:rsidRPr="00FA6BE6" w:rsidRDefault="00FA6BE6" w:rsidP="00FA6BE6">
            <w:pPr>
              <w:spacing w:after="0" w:line="240" w:lineRule="auto"/>
              <w:jc w:val="both"/>
              <w:rPr>
                <w:rFonts w:ascii="Times New Roman" w:eastAsia="Times New Roman" w:hAnsi="Times New Roman" w:cs="Times New Roman"/>
                <w:b/>
                <w:bCs/>
                <w:sz w:val="26"/>
                <w:szCs w:val="26"/>
              </w:rPr>
            </w:pPr>
          </w:p>
          <w:p w:rsidR="00FA6BE6" w:rsidRPr="00FA6BE6" w:rsidRDefault="00FA6BE6" w:rsidP="00FA6BE6">
            <w:pPr>
              <w:spacing w:after="0" w:line="240" w:lineRule="auto"/>
              <w:jc w:val="both"/>
              <w:rPr>
                <w:rFonts w:ascii="Times New Roman" w:eastAsia="Times New Roman" w:hAnsi="Times New Roman" w:cs="Times New Roman"/>
                <w:b/>
                <w:bCs/>
                <w:sz w:val="26"/>
                <w:szCs w:val="26"/>
              </w:rPr>
            </w:pPr>
          </w:p>
          <w:p w:rsidR="00FA6BE6" w:rsidRPr="00FA6BE6" w:rsidRDefault="00FA6BE6" w:rsidP="00FA6BE6">
            <w:pPr>
              <w:spacing w:after="0" w:line="240" w:lineRule="auto"/>
              <w:jc w:val="both"/>
              <w:rPr>
                <w:rFonts w:ascii="Times New Roman" w:eastAsia="Times New Roman" w:hAnsi="Times New Roman" w:cs="Times New Roman"/>
                <w:b/>
                <w:bCs/>
                <w:sz w:val="26"/>
                <w:szCs w:val="26"/>
              </w:rPr>
            </w:pPr>
          </w:p>
          <w:p w:rsidR="00FA6BE6" w:rsidRPr="00FA6BE6" w:rsidRDefault="00FA6BE6" w:rsidP="00FA6BE6">
            <w:pPr>
              <w:spacing w:after="0" w:line="240" w:lineRule="auto"/>
              <w:jc w:val="both"/>
              <w:rPr>
                <w:rFonts w:ascii="Times New Roman" w:eastAsia="Times New Roman" w:hAnsi="Times New Roman" w:cs="Times New Roman"/>
                <w:b/>
                <w:bCs/>
                <w:sz w:val="26"/>
                <w:szCs w:val="26"/>
              </w:rPr>
            </w:pPr>
          </w:p>
          <w:p w:rsidR="00FA6BE6" w:rsidRPr="00FA6BE6" w:rsidRDefault="00FA6BE6" w:rsidP="00FA6BE6">
            <w:pPr>
              <w:spacing w:after="0" w:line="240" w:lineRule="auto"/>
              <w:jc w:val="both"/>
              <w:rPr>
                <w:rFonts w:ascii="Times New Roman" w:eastAsia="Times New Roman" w:hAnsi="Times New Roman" w:cs="Times New Roman"/>
                <w:b/>
                <w:bCs/>
                <w:sz w:val="26"/>
                <w:szCs w:val="26"/>
              </w:rPr>
            </w:pPr>
          </w:p>
          <w:p w:rsidR="00FA6BE6" w:rsidRPr="00FA6BE6" w:rsidRDefault="00FA6BE6" w:rsidP="00FA6BE6">
            <w:pPr>
              <w:spacing w:after="0" w:line="240" w:lineRule="auto"/>
              <w:jc w:val="both"/>
              <w:rPr>
                <w:rFonts w:ascii="Times New Roman" w:eastAsia="Times New Roman" w:hAnsi="Times New Roman" w:cs="Times New Roman"/>
                <w:b/>
                <w:bCs/>
                <w:sz w:val="26"/>
                <w:szCs w:val="26"/>
              </w:rPr>
            </w:pPr>
          </w:p>
          <w:p w:rsidR="00FA6BE6" w:rsidRPr="00FA6BE6" w:rsidRDefault="00FA6BE6" w:rsidP="00FA6BE6">
            <w:pPr>
              <w:spacing w:after="0" w:line="240" w:lineRule="auto"/>
              <w:jc w:val="both"/>
              <w:rPr>
                <w:rFonts w:ascii="Times New Roman" w:eastAsia="Times New Roman" w:hAnsi="Times New Roman" w:cs="Times New Roman"/>
                <w:b/>
                <w:bCs/>
                <w:sz w:val="26"/>
                <w:szCs w:val="26"/>
              </w:rPr>
            </w:pPr>
          </w:p>
          <w:p w:rsidR="00FA6BE6" w:rsidRPr="00FA6BE6" w:rsidRDefault="00FA6BE6" w:rsidP="00FA6BE6">
            <w:pPr>
              <w:spacing w:after="0" w:line="240" w:lineRule="auto"/>
              <w:jc w:val="both"/>
              <w:rPr>
                <w:rFonts w:ascii="Times New Roman" w:eastAsia="Times New Roman" w:hAnsi="Times New Roman" w:cs="Times New Roman"/>
                <w:b/>
                <w:bCs/>
                <w:sz w:val="26"/>
                <w:szCs w:val="26"/>
              </w:rPr>
            </w:pPr>
          </w:p>
          <w:p w:rsidR="00FA6BE6" w:rsidRPr="00FA6BE6" w:rsidRDefault="00FA6BE6" w:rsidP="00FA6BE6">
            <w:pPr>
              <w:spacing w:after="0" w:line="240" w:lineRule="auto"/>
              <w:jc w:val="both"/>
              <w:rPr>
                <w:rFonts w:ascii="Times New Roman" w:eastAsia="Times New Roman" w:hAnsi="Times New Roman" w:cs="Times New Roman"/>
                <w:b/>
                <w:bCs/>
                <w:sz w:val="26"/>
                <w:szCs w:val="26"/>
              </w:rPr>
            </w:pPr>
          </w:p>
          <w:p w:rsidR="00FA6BE6" w:rsidRPr="00FA6BE6" w:rsidRDefault="00FA6BE6" w:rsidP="00FA6BE6">
            <w:pPr>
              <w:spacing w:after="0" w:line="240" w:lineRule="auto"/>
              <w:jc w:val="both"/>
              <w:rPr>
                <w:rFonts w:ascii="Times New Roman" w:eastAsia="Times New Roman" w:hAnsi="Times New Roman" w:cs="Times New Roman"/>
                <w:b/>
                <w:bCs/>
                <w:sz w:val="26"/>
                <w:szCs w:val="26"/>
              </w:rPr>
            </w:pPr>
          </w:p>
          <w:p w:rsidR="00FA6BE6" w:rsidRPr="00FA6BE6" w:rsidRDefault="00FA6BE6" w:rsidP="00FA6BE6">
            <w:pPr>
              <w:spacing w:after="0" w:line="240" w:lineRule="auto"/>
              <w:jc w:val="both"/>
              <w:rPr>
                <w:rFonts w:ascii="Times New Roman" w:eastAsia="Times New Roman" w:hAnsi="Times New Roman" w:cs="Times New Roman"/>
                <w:b/>
                <w:bCs/>
                <w:sz w:val="26"/>
                <w:szCs w:val="26"/>
              </w:rPr>
            </w:pPr>
          </w:p>
          <w:p w:rsidR="00FA6BE6" w:rsidRPr="00FA6BE6" w:rsidRDefault="00FA6BE6" w:rsidP="00FA6BE6">
            <w:pPr>
              <w:spacing w:after="0" w:line="240" w:lineRule="auto"/>
              <w:jc w:val="both"/>
              <w:rPr>
                <w:rFonts w:ascii="Times New Roman" w:eastAsia="Times New Roman" w:hAnsi="Times New Roman" w:cs="Times New Roman"/>
                <w:b/>
                <w:bCs/>
                <w:sz w:val="26"/>
                <w:szCs w:val="26"/>
              </w:rPr>
            </w:pPr>
          </w:p>
          <w:p w:rsidR="00FA6BE6" w:rsidRPr="00FA6BE6" w:rsidRDefault="00FA6BE6" w:rsidP="00FA6BE6">
            <w:pPr>
              <w:spacing w:after="0" w:line="240" w:lineRule="auto"/>
              <w:jc w:val="both"/>
              <w:rPr>
                <w:rFonts w:ascii="Times New Roman" w:eastAsia="Times New Roman" w:hAnsi="Times New Roman" w:cs="Times New Roman"/>
                <w:b/>
                <w:bCs/>
                <w:sz w:val="26"/>
                <w:szCs w:val="26"/>
              </w:rPr>
            </w:pPr>
          </w:p>
          <w:p w:rsidR="00FA6BE6" w:rsidRPr="00FA6BE6" w:rsidRDefault="00FA6BE6" w:rsidP="00FA6BE6">
            <w:pPr>
              <w:spacing w:after="0" w:line="240" w:lineRule="auto"/>
              <w:jc w:val="both"/>
              <w:rPr>
                <w:rFonts w:ascii="Times New Roman" w:eastAsia="Times New Roman" w:hAnsi="Times New Roman" w:cs="Times New Roman"/>
                <w:b/>
                <w:bCs/>
                <w:sz w:val="26"/>
                <w:szCs w:val="26"/>
              </w:rPr>
            </w:pPr>
          </w:p>
          <w:p w:rsidR="00FA6BE6" w:rsidRPr="00FA6BE6" w:rsidRDefault="00FA6BE6" w:rsidP="00FA6BE6">
            <w:pPr>
              <w:spacing w:after="0" w:line="240" w:lineRule="auto"/>
              <w:jc w:val="both"/>
              <w:rPr>
                <w:rFonts w:ascii="Times New Roman" w:eastAsia="Times New Roman" w:hAnsi="Times New Roman" w:cs="Times New Roman"/>
                <w:b/>
                <w:bCs/>
                <w:sz w:val="26"/>
                <w:szCs w:val="26"/>
              </w:rPr>
            </w:pPr>
          </w:p>
          <w:p w:rsidR="00FA6BE6" w:rsidRPr="00FA6BE6" w:rsidRDefault="00FA6BE6" w:rsidP="00FA6BE6">
            <w:pPr>
              <w:spacing w:after="0" w:line="240" w:lineRule="auto"/>
              <w:jc w:val="both"/>
              <w:rPr>
                <w:rFonts w:ascii="Times New Roman" w:eastAsia="Times New Roman" w:hAnsi="Times New Roman" w:cs="Times New Roman"/>
                <w:b/>
                <w:bCs/>
                <w:sz w:val="26"/>
                <w:szCs w:val="26"/>
              </w:rPr>
            </w:pPr>
          </w:p>
          <w:p w:rsidR="00FA6BE6" w:rsidRDefault="00FA6BE6" w:rsidP="00FA6BE6">
            <w:pPr>
              <w:spacing w:after="0" w:line="240" w:lineRule="auto"/>
              <w:jc w:val="both"/>
              <w:rPr>
                <w:rFonts w:ascii="Times New Roman" w:eastAsia="Times New Roman" w:hAnsi="Times New Roman" w:cs="Times New Roman"/>
                <w:b/>
                <w:bCs/>
                <w:sz w:val="26"/>
                <w:szCs w:val="26"/>
              </w:rPr>
            </w:pPr>
          </w:p>
          <w:p w:rsidR="00455FB6" w:rsidRDefault="00455FB6" w:rsidP="00FA6BE6">
            <w:pPr>
              <w:spacing w:after="0" w:line="240" w:lineRule="auto"/>
              <w:jc w:val="both"/>
              <w:rPr>
                <w:rFonts w:ascii="Times New Roman" w:eastAsia="Times New Roman" w:hAnsi="Times New Roman" w:cs="Times New Roman"/>
                <w:b/>
                <w:bCs/>
                <w:sz w:val="26"/>
                <w:szCs w:val="26"/>
              </w:rPr>
            </w:pPr>
          </w:p>
          <w:p w:rsidR="00455FB6" w:rsidRDefault="00455FB6" w:rsidP="00FA6BE6">
            <w:pPr>
              <w:spacing w:after="0" w:line="240" w:lineRule="auto"/>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23/3/2019</w:t>
            </w:r>
          </w:p>
          <w:p w:rsidR="00455FB6" w:rsidRDefault="00455FB6" w:rsidP="00FA6BE6">
            <w:pPr>
              <w:spacing w:after="0" w:line="240" w:lineRule="auto"/>
              <w:jc w:val="both"/>
              <w:rPr>
                <w:rFonts w:ascii="Times New Roman" w:eastAsia="Times New Roman" w:hAnsi="Times New Roman" w:cs="Times New Roman"/>
                <w:b/>
                <w:bCs/>
                <w:sz w:val="26"/>
                <w:szCs w:val="26"/>
              </w:rPr>
            </w:pPr>
          </w:p>
          <w:p w:rsidR="00455FB6" w:rsidRDefault="00455FB6" w:rsidP="00FA6BE6">
            <w:pPr>
              <w:spacing w:after="0" w:line="240" w:lineRule="auto"/>
              <w:jc w:val="both"/>
              <w:rPr>
                <w:rFonts w:ascii="Times New Roman" w:eastAsia="Times New Roman" w:hAnsi="Times New Roman" w:cs="Times New Roman"/>
                <w:b/>
                <w:bCs/>
                <w:sz w:val="26"/>
                <w:szCs w:val="26"/>
              </w:rPr>
            </w:pPr>
          </w:p>
          <w:p w:rsidR="00455FB6" w:rsidRPr="00FA6BE6" w:rsidRDefault="00455FB6" w:rsidP="00FA6BE6">
            <w:pPr>
              <w:spacing w:after="0" w:line="240" w:lineRule="auto"/>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30/3/2019</w:t>
            </w:r>
          </w:p>
          <w:p w:rsidR="00FA6BE6" w:rsidRPr="00FA6BE6" w:rsidRDefault="00FA6BE6" w:rsidP="00FA6BE6">
            <w:pPr>
              <w:spacing w:after="0" w:line="240" w:lineRule="auto"/>
              <w:jc w:val="both"/>
              <w:rPr>
                <w:rFonts w:ascii="Times New Roman" w:eastAsia="Times New Roman" w:hAnsi="Times New Roman" w:cs="Times New Roman"/>
                <w:b/>
                <w:bCs/>
                <w:sz w:val="26"/>
                <w:szCs w:val="26"/>
              </w:rPr>
            </w:pPr>
          </w:p>
          <w:p w:rsidR="00FA6BE6" w:rsidRPr="00455FB6" w:rsidRDefault="00FA6BE6" w:rsidP="00455FB6">
            <w:pPr>
              <w:rPr>
                <w:rFonts w:ascii="Times New Roman" w:eastAsia="Times New Roman" w:hAnsi="Times New Roman" w:cs="Times New Roman"/>
                <w:sz w:val="26"/>
                <w:szCs w:val="26"/>
              </w:rPr>
            </w:pPr>
          </w:p>
        </w:tc>
      </w:tr>
      <w:tr w:rsidR="00FA6BE6" w:rsidRPr="00FA6BE6" w:rsidTr="00455FB6">
        <w:tc>
          <w:tcPr>
            <w:tcW w:w="1236" w:type="dxa"/>
          </w:tcPr>
          <w:p w:rsidR="00FA6BE6" w:rsidRPr="00FA6BE6" w:rsidRDefault="00826CF5" w:rsidP="00FA6BE6">
            <w:pPr>
              <w:spacing w:before="225" w:after="225" w:line="300" w:lineRule="atLeas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4/2019</w:t>
            </w:r>
          </w:p>
        </w:tc>
        <w:tc>
          <w:tcPr>
            <w:tcW w:w="5967" w:type="dxa"/>
          </w:tcPr>
          <w:p w:rsidR="00FA6BE6" w:rsidRPr="00FA6BE6" w:rsidRDefault="00FA6BE6" w:rsidP="00FA6BE6">
            <w:pPr>
              <w:spacing w:before="225" w:after="225" w:line="300" w:lineRule="atLeast"/>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-Thanh tra, kiểm tra nội bộ trường học theo kế hoạch</w:t>
            </w:r>
          </w:p>
          <w:p w:rsidR="00FA6BE6" w:rsidRPr="00FA6BE6" w:rsidRDefault="00FA6BE6" w:rsidP="00FA6BE6">
            <w:pPr>
              <w:spacing w:before="225" w:after="225" w:line="300" w:lineRule="atLeast"/>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-Hoạt động theo kế hoạch CM của năm học</w:t>
            </w:r>
          </w:p>
          <w:p w:rsidR="00FA6BE6" w:rsidRPr="00FA6BE6" w:rsidRDefault="00FA6BE6" w:rsidP="00FA6BE6">
            <w:pPr>
              <w:spacing w:before="225" w:after="225" w:line="300" w:lineRule="atLeast"/>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-K9 làm hồ sơ xét TNTHCS</w:t>
            </w:r>
            <w:r w:rsidR="00EC7D96">
              <w:rPr>
                <w:rFonts w:ascii="Times New Roman" w:eastAsia="Times New Roman" w:hAnsi="Times New Roman" w:cs="Times New Roman"/>
                <w:sz w:val="26"/>
                <w:szCs w:val="26"/>
              </w:rPr>
              <w:t>.</w:t>
            </w:r>
          </w:p>
        </w:tc>
        <w:tc>
          <w:tcPr>
            <w:tcW w:w="1643" w:type="dxa"/>
          </w:tcPr>
          <w:p w:rsidR="00FA6BE6" w:rsidRPr="00FA6BE6" w:rsidRDefault="00FA6BE6" w:rsidP="00FA6BE6">
            <w:pPr>
              <w:spacing w:before="225" w:after="225" w:line="300" w:lineRule="atLeast"/>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 xml:space="preserve">-GVBM, </w:t>
            </w:r>
          </w:p>
          <w:p w:rsidR="00FA6BE6" w:rsidRPr="00FA6BE6" w:rsidRDefault="00FA6BE6" w:rsidP="00FA6BE6">
            <w:pPr>
              <w:spacing w:before="225" w:after="225" w:line="300" w:lineRule="atLeast"/>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-BGH GVCN K9,BGH và GV liên quan.</w:t>
            </w:r>
          </w:p>
        </w:tc>
        <w:tc>
          <w:tcPr>
            <w:tcW w:w="1774" w:type="dxa"/>
          </w:tcPr>
          <w:p w:rsidR="00FA6BE6" w:rsidRPr="00FA6BE6" w:rsidRDefault="00FA6BE6" w:rsidP="00FA6BE6">
            <w:pPr>
              <w:spacing w:after="0" w:line="240" w:lineRule="auto"/>
              <w:jc w:val="both"/>
              <w:rPr>
                <w:rFonts w:ascii="Times New Roman" w:eastAsia="Times New Roman" w:hAnsi="Times New Roman" w:cs="Times New Roman"/>
                <w:b/>
                <w:bCs/>
                <w:sz w:val="26"/>
                <w:szCs w:val="26"/>
              </w:rPr>
            </w:pPr>
          </w:p>
          <w:p w:rsidR="00FA6BE6" w:rsidRPr="00FA6BE6" w:rsidRDefault="00FA6BE6" w:rsidP="00FA6BE6">
            <w:pPr>
              <w:spacing w:after="0" w:line="240" w:lineRule="auto"/>
              <w:jc w:val="both"/>
              <w:rPr>
                <w:rFonts w:ascii="Times New Roman" w:eastAsia="Times New Roman" w:hAnsi="Times New Roman" w:cs="Times New Roman"/>
                <w:b/>
                <w:bCs/>
                <w:sz w:val="26"/>
                <w:szCs w:val="26"/>
              </w:rPr>
            </w:pPr>
          </w:p>
          <w:p w:rsidR="00FA6BE6" w:rsidRPr="00FA6BE6" w:rsidRDefault="00FA6BE6" w:rsidP="00FA6BE6">
            <w:pPr>
              <w:spacing w:after="0" w:line="240" w:lineRule="auto"/>
              <w:jc w:val="both"/>
              <w:rPr>
                <w:rFonts w:ascii="Times New Roman" w:eastAsia="Times New Roman" w:hAnsi="Times New Roman" w:cs="Times New Roman"/>
                <w:b/>
                <w:bCs/>
                <w:sz w:val="26"/>
                <w:szCs w:val="26"/>
              </w:rPr>
            </w:pPr>
          </w:p>
          <w:p w:rsidR="00FA6BE6" w:rsidRPr="00FA6BE6" w:rsidRDefault="00FA6BE6" w:rsidP="00FA6BE6">
            <w:pPr>
              <w:spacing w:after="0" w:line="240" w:lineRule="auto"/>
              <w:jc w:val="both"/>
              <w:rPr>
                <w:rFonts w:ascii="Times New Roman" w:eastAsia="Times New Roman" w:hAnsi="Times New Roman" w:cs="Times New Roman"/>
                <w:b/>
                <w:bCs/>
                <w:sz w:val="26"/>
                <w:szCs w:val="26"/>
              </w:rPr>
            </w:pPr>
          </w:p>
          <w:p w:rsidR="00FA6BE6" w:rsidRPr="00FA6BE6" w:rsidRDefault="00FA6BE6" w:rsidP="00FA6BE6">
            <w:pPr>
              <w:spacing w:after="0" w:line="240" w:lineRule="auto"/>
              <w:jc w:val="both"/>
              <w:rPr>
                <w:rFonts w:ascii="Times New Roman" w:eastAsia="Times New Roman" w:hAnsi="Times New Roman" w:cs="Times New Roman"/>
                <w:b/>
                <w:bCs/>
                <w:sz w:val="26"/>
                <w:szCs w:val="26"/>
              </w:rPr>
            </w:pPr>
          </w:p>
          <w:p w:rsidR="00FA6BE6" w:rsidRPr="00FA6BE6" w:rsidRDefault="00FA6BE6" w:rsidP="00FA6BE6">
            <w:pPr>
              <w:spacing w:after="0" w:line="240" w:lineRule="auto"/>
              <w:jc w:val="both"/>
              <w:rPr>
                <w:rFonts w:ascii="Times New Roman" w:eastAsia="Times New Roman" w:hAnsi="Times New Roman" w:cs="Times New Roman"/>
                <w:b/>
                <w:bCs/>
                <w:sz w:val="26"/>
                <w:szCs w:val="26"/>
              </w:rPr>
            </w:pPr>
          </w:p>
          <w:p w:rsidR="00FA6BE6" w:rsidRPr="00FA6BE6" w:rsidRDefault="00FA6BE6" w:rsidP="00FA6BE6">
            <w:pPr>
              <w:spacing w:after="0" w:line="240" w:lineRule="auto"/>
              <w:jc w:val="both"/>
              <w:rPr>
                <w:rFonts w:ascii="Times New Roman" w:eastAsia="Times New Roman" w:hAnsi="Times New Roman" w:cs="Times New Roman"/>
                <w:b/>
                <w:bCs/>
                <w:sz w:val="26"/>
                <w:szCs w:val="26"/>
              </w:rPr>
            </w:pPr>
          </w:p>
          <w:p w:rsidR="00FA6BE6" w:rsidRPr="00FA6BE6" w:rsidRDefault="00FA6BE6" w:rsidP="00FA6BE6">
            <w:pPr>
              <w:spacing w:after="0" w:line="240" w:lineRule="auto"/>
              <w:jc w:val="both"/>
              <w:rPr>
                <w:rFonts w:ascii="Times New Roman" w:eastAsia="Times New Roman" w:hAnsi="Times New Roman" w:cs="Times New Roman"/>
                <w:b/>
                <w:bCs/>
                <w:sz w:val="26"/>
                <w:szCs w:val="26"/>
              </w:rPr>
            </w:pPr>
          </w:p>
          <w:p w:rsidR="00FA6BE6" w:rsidRPr="00FA6BE6" w:rsidRDefault="00FA6BE6" w:rsidP="00826CF5">
            <w:pPr>
              <w:spacing w:after="0" w:line="240" w:lineRule="auto"/>
              <w:jc w:val="both"/>
              <w:rPr>
                <w:rFonts w:ascii="Times New Roman" w:eastAsia="Times New Roman" w:hAnsi="Times New Roman" w:cs="Times New Roman"/>
                <w:b/>
                <w:bCs/>
                <w:sz w:val="26"/>
                <w:szCs w:val="26"/>
              </w:rPr>
            </w:pPr>
          </w:p>
        </w:tc>
      </w:tr>
      <w:tr w:rsidR="00FA6BE6" w:rsidRPr="00FA6BE6" w:rsidTr="00455FB6">
        <w:tc>
          <w:tcPr>
            <w:tcW w:w="1236" w:type="dxa"/>
          </w:tcPr>
          <w:p w:rsidR="00FA6BE6" w:rsidRPr="00FA6BE6" w:rsidRDefault="00FA6BE6" w:rsidP="00FA6BE6">
            <w:pPr>
              <w:spacing w:before="225" w:after="225" w:line="300" w:lineRule="atLeast"/>
              <w:jc w:val="both"/>
              <w:rPr>
                <w:rFonts w:ascii="Times New Roman" w:eastAsia="Times New Roman" w:hAnsi="Times New Roman" w:cs="Times New Roman"/>
                <w:sz w:val="26"/>
                <w:szCs w:val="26"/>
              </w:rPr>
            </w:pPr>
          </w:p>
        </w:tc>
        <w:tc>
          <w:tcPr>
            <w:tcW w:w="5967" w:type="dxa"/>
          </w:tcPr>
          <w:p w:rsidR="00FA6BE6" w:rsidRPr="00FA6BE6" w:rsidRDefault="00FA6BE6" w:rsidP="00FA6BE6">
            <w:pPr>
              <w:spacing w:before="225" w:after="225" w:line="300" w:lineRule="atLeast"/>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 Thanh tra sư phạm giáo viên</w:t>
            </w:r>
          </w:p>
          <w:p w:rsidR="00FA6BE6" w:rsidRPr="00FA6BE6" w:rsidRDefault="00FA6BE6" w:rsidP="00FA6BE6">
            <w:pPr>
              <w:spacing w:before="225" w:after="225" w:line="300" w:lineRule="atLeast"/>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-Khối 9 tiến tới kết thúc chương trình, chuẩn bị kiểm tra HKII.</w:t>
            </w:r>
          </w:p>
          <w:p w:rsidR="00FA6BE6" w:rsidRPr="00FA6BE6" w:rsidRDefault="00FA6BE6" w:rsidP="00FA6BE6">
            <w:pPr>
              <w:spacing w:before="225" w:after="225" w:line="300" w:lineRule="atLeast"/>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-Kết thúc thanh tra, kiểm tra nội bộ</w:t>
            </w:r>
          </w:p>
          <w:p w:rsidR="00FA6BE6" w:rsidRPr="00FA6BE6" w:rsidRDefault="00FA6BE6" w:rsidP="00FA6BE6">
            <w:pPr>
              <w:spacing w:before="225" w:after="225" w:line="300" w:lineRule="atLeast"/>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-Dự giờ, đánh giá chuyên môn theo kế hoạch HKII</w:t>
            </w:r>
          </w:p>
          <w:p w:rsidR="00FA6BE6" w:rsidRPr="00FA6BE6" w:rsidRDefault="00FA6BE6" w:rsidP="000217AC">
            <w:pPr>
              <w:spacing w:before="225" w:after="225" w:line="300" w:lineRule="atLeast"/>
              <w:jc w:val="both"/>
              <w:rPr>
                <w:rFonts w:ascii="Times New Roman" w:eastAsia="Times New Roman" w:hAnsi="Times New Roman" w:cs="Times New Roman"/>
                <w:sz w:val="26"/>
                <w:szCs w:val="26"/>
              </w:rPr>
            </w:pPr>
          </w:p>
        </w:tc>
        <w:tc>
          <w:tcPr>
            <w:tcW w:w="1643" w:type="dxa"/>
          </w:tcPr>
          <w:p w:rsidR="00FA6BE6" w:rsidRPr="00FA6BE6" w:rsidRDefault="00FA6BE6" w:rsidP="00FA6BE6">
            <w:pPr>
              <w:spacing w:before="225" w:after="225" w:line="300" w:lineRule="atLeast"/>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PHT và các tổ chuyên môn</w:t>
            </w:r>
          </w:p>
          <w:p w:rsidR="00FA6BE6" w:rsidRPr="00FA6BE6" w:rsidRDefault="00FA6BE6" w:rsidP="00FA6BE6">
            <w:pPr>
              <w:spacing w:before="225" w:after="225" w:line="300" w:lineRule="atLeast"/>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-BGH</w:t>
            </w:r>
          </w:p>
          <w:p w:rsidR="00FA6BE6" w:rsidRPr="00FA6BE6" w:rsidRDefault="00FA6BE6" w:rsidP="00FA6BE6">
            <w:pPr>
              <w:spacing w:before="225" w:after="225" w:line="300" w:lineRule="atLeast"/>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-Ban KTr nội bộ</w:t>
            </w:r>
          </w:p>
        </w:tc>
        <w:tc>
          <w:tcPr>
            <w:tcW w:w="1774" w:type="dxa"/>
          </w:tcPr>
          <w:p w:rsidR="00FA6BE6" w:rsidRPr="00FA6BE6" w:rsidRDefault="00FA6BE6" w:rsidP="00FA6BE6">
            <w:pPr>
              <w:spacing w:after="0" w:line="240" w:lineRule="auto"/>
              <w:jc w:val="both"/>
              <w:rPr>
                <w:rFonts w:ascii="Times New Roman" w:eastAsia="Times New Roman" w:hAnsi="Times New Roman" w:cs="Times New Roman"/>
                <w:b/>
                <w:bCs/>
                <w:sz w:val="26"/>
                <w:szCs w:val="26"/>
              </w:rPr>
            </w:pPr>
          </w:p>
          <w:p w:rsidR="00FA6BE6" w:rsidRPr="00FA6BE6" w:rsidRDefault="00FA6BE6" w:rsidP="00FA6BE6">
            <w:pPr>
              <w:spacing w:after="0" w:line="240" w:lineRule="auto"/>
              <w:jc w:val="both"/>
              <w:rPr>
                <w:rFonts w:ascii="Times New Roman" w:eastAsia="Times New Roman" w:hAnsi="Times New Roman" w:cs="Times New Roman"/>
                <w:b/>
                <w:bCs/>
                <w:sz w:val="26"/>
                <w:szCs w:val="26"/>
              </w:rPr>
            </w:pPr>
          </w:p>
          <w:p w:rsidR="00FA6BE6" w:rsidRPr="00FA6BE6" w:rsidRDefault="00FA6BE6" w:rsidP="00FA6BE6">
            <w:pPr>
              <w:spacing w:after="0" w:line="240" w:lineRule="auto"/>
              <w:jc w:val="both"/>
              <w:rPr>
                <w:rFonts w:ascii="Times New Roman" w:eastAsia="Times New Roman" w:hAnsi="Times New Roman" w:cs="Times New Roman"/>
                <w:b/>
                <w:bCs/>
                <w:sz w:val="26"/>
                <w:szCs w:val="26"/>
              </w:rPr>
            </w:pPr>
          </w:p>
          <w:p w:rsidR="00FA6BE6" w:rsidRPr="00FA6BE6" w:rsidRDefault="00FA6BE6" w:rsidP="00FA6BE6">
            <w:pPr>
              <w:spacing w:after="0" w:line="240" w:lineRule="auto"/>
              <w:jc w:val="both"/>
              <w:rPr>
                <w:rFonts w:ascii="Times New Roman" w:eastAsia="Times New Roman" w:hAnsi="Times New Roman" w:cs="Times New Roman"/>
                <w:b/>
                <w:bCs/>
                <w:sz w:val="26"/>
                <w:szCs w:val="26"/>
              </w:rPr>
            </w:pPr>
          </w:p>
          <w:p w:rsidR="00FA6BE6" w:rsidRPr="00FA6BE6" w:rsidRDefault="00FA6BE6" w:rsidP="00FA6BE6">
            <w:pPr>
              <w:spacing w:after="0" w:line="240" w:lineRule="auto"/>
              <w:jc w:val="both"/>
              <w:rPr>
                <w:rFonts w:ascii="Times New Roman" w:eastAsia="Times New Roman" w:hAnsi="Times New Roman" w:cs="Times New Roman"/>
                <w:b/>
                <w:bCs/>
                <w:sz w:val="26"/>
                <w:szCs w:val="26"/>
              </w:rPr>
            </w:pPr>
          </w:p>
          <w:p w:rsidR="00FA6BE6" w:rsidRPr="00FA6BE6" w:rsidRDefault="00FA6BE6" w:rsidP="00FA6BE6">
            <w:pPr>
              <w:spacing w:after="0" w:line="240" w:lineRule="auto"/>
              <w:jc w:val="both"/>
              <w:rPr>
                <w:rFonts w:ascii="Times New Roman" w:eastAsia="Times New Roman" w:hAnsi="Times New Roman" w:cs="Times New Roman"/>
                <w:b/>
                <w:bCs/>
                <w:sz w:val="26"/>
                <w:szCs w:val="26"/>
              </w:rPr>
            </w:pPr>
          </w:p>
          <w:p w:rsidR="00FA6BE6" w:rsidRPr="00FA6BE6" w:rsidRDefault="00FA6BE6" w:rsidP="00FA6BE6">
            <w:pPr>
              <w:spacing w:after="0" w:line="240" w:lineRule="auto"/>
              <w:jc w:val="both"/>
              <w:rPr>
                <w:rFonts w:ascii="Times New Roman" w:eastAsia="Times New Roman" w:hAnsi="Times New Roman" w:cs="Times New Roman"/>
                <w:b/>
                <w:bCs/>
                <w:sz w:val="26"/>
                <w:szCs w:val="26"/>
              </w:rPr>
            </w:pPr>
          </w:p>
          <w:p w:rsidR="00FA6BE6" w:rsidRPr="00FA6BE6" w:rsidRDefault="00FA6BE6" w:rsidP="00FA6BE6">
            <w:pPr>
              <w:spacing w:after="0" w:line="240" w:lineRule="auto"/>
              <w:jc w:val="both"/>
              <w:rPr>
                <w:rFonts w:ascii="Times New Roman" w:eastAsia="Times New Roman" w:hAnsi="Times New Roman" w:cs="Times New Roman"/>
                <w:b/>
                <w:bCs/>
                <w:sz w:val="26"/>
                <w:szCs w:val="26"/>
              </w:rPr>
            </w:pPr>
          </w:p>
        </w:tc>
      </w:tr>
      <w:tr w:rsidR="00FA6BE6" w:rsidRPr="00FA6BE6" w:rsidTr="00455FB6">
        <w:tc>
          <w:tcPr>
            <w:tcW w:w="1236" w:type="dxa"/>
          </w:tcPr>
          <w:p w:rsidR="00FA6BE6" w:rsidRPr="00FA6BE6" w:rsidRDefault="00FA6BE6" w:rsidP="00FA6BE6">
            <w:pPr>
              <w:spacing w:before="225" w:after="225" w:line="300" w:lineRule="atLeast"/>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lastRenderedPageBreak/>
              <w:t>5/201</w:t>
            </w:r>
            <w:r w:rsidR="00826CF5">
              <w:rPr>
                <w:rFonts w:ascii="Times New Roman" w:eastAsia="Times New Roman" w:hAnsi="Times New Roman" w:cs="Times New Roman"/>
                <w:sz w:val="26"/>
                <w:szCs w:val="26"/>
              </w:rPr>
              <w:t>9</w:t>
            </w:r>
          </w:p>
        </w:tc>
        <w:tc>
          <w:tcPr>
            <w:tcW w:w="5967" w:type="dxa"/>
          </w:tcPr>
          <w:p w:rsidR="00FA6BE6" w:rsidRPr="00FA6BE6" w:rsidRDefault="00FA6BE6" w:rsidP="00FA6BE6">
            <w:pPr>
              <w:spacing w:before="225" w:after="225" w:line="300" w:lineRule="atLeast"/>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-Hoàn thiện hồ sơ  TNTHCS </w:t>
            </w:r>
          </w:p>
          <w:p w:rsidR="00FA6BE6" w:rsidRPr="00FA6BE6" w:rsidRDefault="00FA6BE6" w:rsidP="00FA6BE6">
            <w:pPr>
              <w:spacing w:before="225" w:after="225" w:line="300" w:lineRule="atLeast"/>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-Kết thúc chương trình năm học</w:t>
            </w:r>
          </w:p>
          <w:p w:rsidR="00FA6BE6" w:rsidRPr="00FA6BE6" w:rsidRDefault="00FA6BE6" w:rsidP="00FA6BE6">
            <w:pPr>
              <w:spacing w:before="225" w:after="225" w:line="300" w:lineRule="atLeast"/>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 Kiểm tra HKII   nghiêm túc</w:t>
            </w:r>
          </w:p>
          <w:p w:rsidR="00FA6BE6" w:rsidRPr="00FA6BE6" w:rsidRDefault="00FA6BE6" w:rsidP="00FA6BE6">
            <w:pPr>
              <w:spacing w:before="225" w:after="225" w:line="300" w:lineRule="atLeast"/>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 xml:space="preserve">-Tổng kết năm học; </w:t>
            </w:r>
          </w:p>
          <w:p w:rsidR="00FA6BE6" w:rsidRPr="00FA6BE6" w:rsidRDefault="00FA6BE6" w:rsidP="00FA6BE6">
            <w:pPr>
              <w:spacing w:before="225" w:after="225" w:line="300" w:lineRule="atLeast"/>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-K9 tập trung ôn TS l</w:t>
            </w:r>
            <w:r w:rsidRPr="00FA6BE6">
              <w:rPr>
                <w:rFonts w:ascii="Times New Roman" w:eastAsia="Times New Roman" w:hAnsi="Times New Roman" w:cs="Times New Roman"/>
                <w:sz w:val="26"/>
                <w:szCs w:val="26"/>
                <w:lang w:val="vi-VN"/>
              </w:rPr>
              <w:t xml:space="preserve">ớp 10 </w:t>
            </w:r>
            <w:r w:rsidRPr="00FA6BE6">
              <w:rPr>
                <w:rFonts w:ascii="Times New Roman" w:eastAsia="Times New Roman" w:hAnsi="Times New Roman" w:cs="Times New Roman"/>
                <w:sz w:val="26"/>
                <w:szCs w:val="26"/>
              </w:rPr>
              <w:t xml:space="preserve">  các  môn theo kế hoạch </w:t>
            </w:r>
          </w:p>
          <w:p w:rsidR="00FA6BE6" w:rsidRPr="00FA6BE6" w:rsidRDefault="00FA6BE6" w:rsidP="00FA6BE6">
            <w:pPr>
              <w:spacing w:before="225" w:after="225" w:line="300" w:lineRule="atLeast"/>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-Họp CMHS lớp 9 cuối năm</w:t>
            </w:r>
          </w:p>
        </w:tc>
        <w:tc>
          <w:tcPr>
            <w:tcW w:w="1643" w:type="dxa"/>
          </w:tcPr>
          <w:p w:rsidR="00FA6BE6" w:rsidRPr="00FA6BE6" w:rsidRDefault="00FA6BE6" w:rsidP="00FA6BE6">
            <w:pPr>
              <w:spacing w:before="225" w:after="225" w:line="300" w:lineRule="atLeast"/>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BGH&amp;GV</w:t>
            </w:r>
          </w:p>
          <w:p w:rsidR="00FA6BE6" w:rsidRPr="00FA6BE6" w:rsidRDefault="00FA6BE6" w:rsidP="00FA6BE6">
            <w:pPr>
              <w:spacing w:before="225" w:after="225" w:line="300" w:lineRule="atLeast"/>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 </w:t>
            </w:r>
          </w:p>
          <w:p w:rsidR="00FA6BE6" w:rsidRPr="00FA6BE6" w:rsidRDefault="00FA6BE6" w:rsidP="00FA6BE6">
            <w:pPr>
              <w:spacing w:before="225" w:after="225" w:line="300" w:lineRule="atLeast"/>
              <w:jc w:val="both"/>
              <w:rPr>
                <w:rFonts w:ascii="Times New Roman" w:eastAsia="Times New Roman" w:hAnsi="Times New Roman" w:cs="Times New Roman"/>
                <w:sz w:val="26"/>
                <w:szCs w:val="26"/>
              </w:rPr>
            </w:pPr>
          </w:p>
          <w:p w:rsidR="00FA6BE6" w:rsidRPr="00FA6BE6" w:rsidRDefault="00FA6BE6" w:rsidP="00FA6BE6">
            <w:pPr>
              <w:spacing w:before="225" w:after="225" w:line="300" w:lineRule="atLeast"/>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-BGH, BĐDCMHS, GVCN các lớp.</w:t>
            </w:r>
          </w:p>
        </w:tc>
        <w:tc>
          <w:tcPr>
            <w:tcW w:w="1774" w:type="dxa"/>
          </w:tcPr>
          <w:p w:rsidR="00FA6BE6" w:rsidRPr="00FA6BE6" w:rsidRDefault="00FA6BE6" w:rsidP="00FA6BE6">
            <w:pPr>
              <w:spacing w:after="0" w:line="240" w:lineRule="auto"/>
              <w:jc w:val="both"/>
              <w:rPr>
                <w:rFonts w:ascii="Times New Roman" w:eastAsia="Times New Roman" w:hAnsi="Times New Roman" w:cs="Times New Roman"/>
                <w:b/>
                <w:bCs/>
                <w:sz w:val="26"/>
                <w:szCs w:val="26"/>
              </w:rPr>
            </w:pPr>
          </w:p>
        </w:tc>
      </w:tr>
      <w:tr w:rsidR="00FA6BE6" w:rsidRPr="00FA6BE6" w:rsidTr="00455FB6">
        <w:tc>
          <w:tcPr>
            <w:tcW w:w="1236" w:type="dxa"/>
          </w:tcPr>
          <w:p w:rsidR="00FA6BE6" w:rsidRPr="00FA6BE6" w:rsidRDefault="00FA6BE6" w:rsidP="00FA6BE6">
            <w:pPr>
              <w:spacing w:before="225" w:after="225" w:line="300" w:lineRule="atLeast"/>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6/201</w:t>
            </w:r>
            <w:r w:rsidR="00826CF5">
              <w:rPr>
                <w:rFonts w:ascii="Times New Roman" w:eastAsia="Times New Roman" w:hAnsi="Times New Roman" w:cs="Times New Roman"/>
                <w:sz w:val="26"/>
                <w:szCs w:val="26"/>
              </w:rPr>
              <w:t>9</w:t>
            </w:r>
          </w:p>
        </w:tc>
        <w:tc>
          <w:tcPr>
            <w:tcW w:w="5967" w:type="dxa"/>
          </w:tcPr>
          <w:p w:rsidR="00FA6BE6" w:rsidRPr="00FA6BE6" w:rsidRDefault="00FA6BE6" w:rsidP="00FA6BE6">
            <w:pPr>
              <w:spacing w:before="225" w:after="225" w:line="300" w:lineRule="atLeast"/>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-Tổ chức, tham gia  thi GVCNG( nếu có)</w:t>
            </w:r>
          </w:p>
          <w:p w:rsidR="00FA6BE6" w:rsidRPr="00FA6BE6" w:rsidRDefault="00FA6BE6" w:rsidP="00FA6BE6">
            <w:pPr>
              <w:spacing w:before="225" w:after="225" w:line="300" w:lineRule="atLeast"/>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-Hoàn thàn</w:t>
            </w:r>
            <w:r w:rsidR="00C84FE0">
              <w:rPr>
                <w:rFonts w:ascii="Times New Roman" w:eastAsia="Times New Roman" w:hAnsi="Times New Roman" w:cs="Times New Roman"/>
                <w:sz w:val="26"/>
                <w:szCs w:val="26"/>
              </w:rPr>
              <w:t>h xét duyệt thi đua năm học 2018-2019</w:t>
            </w:r>
          </w:p>
          <w:p w:rsidR="00FA6BE6" w:rsidRPr="00FA6BE6" w:rsidRDefault="00FA6BE6" w:rsidP="00FA6BE6">
            <w:pPr>
              <w:spacing w:before="225" w:after="225" w:line="300" w:lineRule="atLeast"/>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 </w:t>
            </w:r>
          </w:p>
          <w:p w:rsidR="00FA6BE6" w:rsidRPr="00FA6BE6" w:rsidRDefault="00FA6BE6" w:rsidP="00FA6BE6">
            <w:pPr>
              <w:spacing w:before="225" w:after="225" w:line="300" w:lineRule="atLeast"/>
              <w:jc w:val="both"/>
              <w:rPr>
                <w:rFonts w:ascii="Times New Roman" w:eastAsia="Times New Roman" w:hAnsi="Times New Roman" w:cs="Times New Roman"/>
                <w:sz w:val="26"/>
                <w:szCs w:val="26"/>
              </w:rPr>
            </w:pPr>
          </w:p>
          <w:p w:rsidR="00FA6BE6" w:rsidRPr="00FA6BE6" w:rsidRDefault="00FA6BE6" w:rsidP="00FA6BE6">
            <w:pPr>
              <w:numPr>
                <w:ilvl w:val="0"/>
                <w:numId w:val="1"/>
              </w:numPr>
              <w:spacing w:before="225" w:after="225" w:line="300" w:lineRule="atLeast"/>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Triển khai kế hoạch sinh hoạt hè và khai mạc hè</w:t>
            </w:r>
          </w:p>
          <w:p w:rsidR="00FA6BE6" w:rsidRPr="00FA6BE6" w:rsidRDefault="00FA6BE6" w:rsidP="00FA6BE6">
            <w:pPr>
              <w:numPr>
                <w:ilvl w:val="0"/>
                <w:numId w:val="1"/>
              </w:numPr>
              <w:spacing w:before="225" w:after="225" w:line="300" w:lineRule="atLeast"/>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Nghỉ hè 201</w:t>
            </w:r>
            <w:r w:rsidR="00826CF5">
              <w:rPr>
                <w:rFonts w:ascii="Times New Roman" w:eastAsia="Times New Roman" w:hAnsi="Times New Roman" w:cs="Times New Roman"/>
                <w:sz w:val="26"/>
                <w:szCs w:val="26"/>
              </w:rPr>
              <w:t>9</w:t>
            </w:r>
          </w:p>
        </w:tc>
        <w:tc>
          <w:tcPr>
            <w:tcW w:w="1643" w:type="dxa"/>
          </w:tcPr>
          <w:p w:rsidR="00FA6BE6" w:rsidRPr="00FA6BE6" w:rsidRDefault="00FA6BE6" w:rsidP="00FA6BE6">
            <w:pPr>
              <w:spacing w:before="225" w:after="225" w:line="300" w:lineRule="atLeast"/>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 GVCN</w:t>
            </w:r>
          </w:p>
          <w:p w:rsidR="00FA6BE6" w:rsidRPr="00FA6BE6" w:rsidRDefault="00FA6BE6" w:rsidP="00FA6BE6">
            <w:pPr>
              <w:spacing w:before="225" w:after="225" w:line="300" w:lineRule="atLeast"/>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 xml:space="preserve">-Ban thi đua, các tổ, CB, </w:t>
            </w:r>
            <w:smartTag w:uri="urn:schemas-microsoft-com:office:smarttags" w:element="place">
              <w:smartTag w:uri="urn:schemas-microsoft-com:office:smarttags" w:element="City">
                <w:r w:rsidRPr="00FA6BE6">
                  <w:rPr>
                    <w:rFonts w:ascii="Times New Roman" w:eastAsia="Times New Roman" w:hAnsi="Times New Roman" w:cs="Times New Roman"/>
                    <w:sz w:val="26"/>
                    <w:szCs w:val="26"/>
                  </w:rPr>
                  <w:t>GV</w:t>
                </w:r>
              </w:smartTag>
              <w:r w:rsidRPr="00FA6BE6">
                <w:rPr>
                  <w:rFonts w:ascii="Times New Roman" w:eastAsia="Times New Roman" w:hAnsi="Times New Roman" w:cs="Times New Roman"/>
                  <w:sz w:val="26"/>
                  <w:szCs w:val="26"/>
                </w:rPr>
                <w:t xml:space="preserve">, </w:t>
              </w:r>
              <w:smartTag w:uri="urn:schemas-microsoft-com:office:smarttags" w:element="State">
                <w:r w:rsidRPr="00FA6BE6">
                  <w:rPr>
                    <w:rFonts w:ascii="Times New Roman" w:eastAsia="Times New Roman" w:hAnsi="Times New Roman" w:cs="Times New Roman"/>
                    <w:sz w:val="26"/>
                    <w:szCs w:val="26"/>
                  </w:rPr>
                  <w:t>NV</w:t>
                </w:r>
              </w:smartTag>
            </w:smartTag>
            <w:r w:rsidRPr="00FA6BE6">
              <w:rPr>
                <w:rFonts w:ascii="Times New Roman" w:eastAsia="Times New Roman" w:hAnsi="Times New Roman" w:cs="Times New Roman"/>
                <w:sz w:val="26"/>
                <w:szCs w:val="26"/>
              </w:rPr>
              <w:t xml:space="preserve"> toàn trường</w:t>
            </w:r>
          </w:p>
          <w:p w:rsidR="00FA6BE6" w:rsidRPr="00FA6BE6" w:rsidRDefault="00FA6BE6" w:rsidP="00FA6BE6">
            <w:pPr>
              <w:spacing w:before="225" w:after="225" w:line="300" w:lineRule="atLeast"/>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TPT Đội</w:t>
            </w:r>
          </w:p>
        </w:tc>
        <w:tc>
          <w:tcPr>
            <w:tcW w:w="1774" w:type="dxa"/>
          </w:tcPr>
          <w:p w:rsidR="00FA6BE6" w:rsidRPr="00FA6BE6" w:rsidRDefault="00FA6BE6" w:rsidP="00FA6BE6">
            <w:pPr>
              <w:spacing w:after="0" w:line="240" w:lineRule="auto"/>
              <w:jc w:val="both"/>
              <w:rPr>
                <w:rFonts w:ascii="Times New Roman" w:eastAsia="Times New Roman" w:hAnsi="Times New Roman" w:cs="Times New Roman"/>
                <w:b/>
                <w:bCs/>
                <w:sz w:val="26"/>
                <w:szCs w:val="26"/>
              </w:rPr>
            </w:pPr>
          </w:p>
        </w:tc>
      </w:tr>
      <w:tr w:rsidR="00FA6BE6" w:rsidRPr="00FA6BE6" w:rsidTr="00455FB6">
        <w:tc>
          <w:tcPr>
            <w:tcW w:w="1236" w:type="dxa"/>
          </w:tcPr>
          <w:p w:rsidR="00FA6BE6" w:rsidRPr="00FA6BE6" w:rsidRDefault="00FA6BE6" w:rsidP="00FA6BE6">
            <w:pPr>
              <w:spacing w:before="225" w:after="225" w:line="300" w:lineRule="atLeast"/>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7/201</w:t>
            </w:r>
            <w:r w:rsidR="00826CF5">
              <w:rPr>
                <w:rFonts w:ascii="Times New Roman" w:eastAsia="Times New Roman" w:hAnsi="Times New Roman" w:cs="Times New Roman"/>
                <w:sz w:val="26"/>
                <w:szCs w:val="26"/>
              </w:rPr>
              <w:t>9</w:t>
            </w:r>
          </w:p>
        </w:tc>
        <w:tc>
          <w:tcPr>
            <w:tcW w:w="5967" w:type="dxa"/>
          </w:tcPr>
          <w:p w:rsidR="00FA6BE6" w:rsidRPr="00FA6BE6" w:rsidRDefault="00FA6BE6" w:rsidP="00FA6BE6">
            <w:pPr>
              <w:spacing w:before="225" w:after="225" w:line="300" w:lineRule="atLeast"/>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-Nghỉ</w:t>
            </w:r>
            <w:r w:rsidR="00826CF5">
              <w:rPr>
                <w:rFonts w:ascii="Times New Roman" w:eastAsia="Times New Roman" w:hAnsi="Times New Roman" w:cs="Times New Roman"/>
                <w:sz w:val="26"/>
                <w:szCs w:val="26"/>
              </w:rPr>
              <w:t xml:space="preserve"> hè, tham quan học tập hè 2019</w:t>
            </w:r>
            <w:r w:rsidRPr="00FA6BE6">
              <w:rPr>
                <w:rFonts w:ascii="Times New Roman" w:eastAsia="Times New Roman" w:hAnsi="Times New Roman" w:cs="Times New Roman"/>
                <w:sz w:val="26"/>
                <w:szCs w:val="26"/>
              </w:rPr>
              <w:t>.</w:t>
            </w:r>
          </w:p>
          <w:p w:rsidR="00FA6BE6" w:rsidRPr="00FA6BE6" w:rsidRDefault="00FA6BE6" w:rsidP="00FA6BE6">
            <w:pPr>
              <w:spacing w:before="225" w:after="225" w:line="300" w:lineRule="atLeast"/>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 </w:t>
            </w:r>
          </w:p>
          <w:p w:rsidR="00FA6BE6" w:rsidRPr="00FA6BE6" w:rsidRDefault="00FA6BE6" w:rsidP="00FA6BE6">
            <w:pPr>
              <w:spacing w:before="225" w:after="225" w:line="300" w:lineRule="atLeast"/>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-Hoàn thành tuyển sinh lớp 6 năm họ</w:t>
            </w:r>
            <w:r w:rsidR="00826CF5">
              <w:rPr>
                <w:rFonts w:ascii="Times New Roman" w:eastAsia="Times New Roman" w:hAnsi="Times New Roman" w:cs="Times New Roman"/>
                <w:sz w:val="26"/>
                <w:szCs w:val="26"/>
              </w:rPr>
              <w:t>c 2019-2020</w:t>
            </w:r>
            <w:r w:rsidRPr="00FA6BE6">
              <w:rPr>
                <w:rFonts w:ascii="Times New Roman" w:eastAsia="Times New Roman" w:hAnsi="Times New Roman" w:cs="Times New Roman"/>
                <w:sz w:val="26"/>
                <w:szCs w:val="26"/>
              </w:rPr>
              <w:t>; xếp lớp.</w:t>
            </w:r>
          </w:p>
          <w:p w:rsidR="00FA6BE6" w:rsidRPr="00FA6BE6" w:rsidRDefault="00FA6BE6" w:rsidP="00FA6BE6">
            <w:pPr>
              <w:spacing w:before="225" w:after="225" w:line="300" w:lineRule="atLeast"/>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-Chuẩn bị năm học mới về phân công lao động, tu sửa và bổ sung CSVC…</w:t>
            </w:r>
          </w:p>
        </w:tc>
        <w:tc>
          <w:tcPr>
            <w:tcW w:w="1643" w:type="dxa"/>
          </w:tcPr>
          <w:p w:rsidR="00FA6BE6" w:rsidRPr="00FA6BE6" w:rsidRDefault="00FA6BE6" w:rsidP="00FA6BE6">
            <w:pPr>
              <w:spacing w:before="225" w:after="225" w:line="300" w:lineRule="atLeast"/>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-Công đoàn  trườngXD KH</w:t>
            </w:r>
          </w:p>
          <w:p w:rsidR="00FA6BE6" w:rsidRPr="00FA6BE6" w:rsidRDefault="00FA6BE6" w:rsidP="00FA6BE6">
            <w:pPr>
              <w:spacing w:before="225" w:after="225" w:line="300" w:lineRule="atLeast"/>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-HĐTS, BGH</w:t>
            </w:r>
          </w:p>
          <w:p w:rsidR="00FA6BE6" w:rsidRPr="00FA6BE6" w:rsidRDefault="00FA6BE6" w:rsidP="00FA6BE6">
            <w:pPr>
              <w:spacing w:before="225" w:after="225" w:line="300" w:lineRule="atLeast"/>
              <w:jc w:val="both"/>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 xml:space="preserve">-BGH và CB, </w:t>
            </w:r>
            <w:smartTag w:uri="urn:schemas-microsoft-com:office:smarttags" w:element="place">
              <w:smartTag w:uri="urn:schemas-microsoft-com:office:smarttags" w:element="City">
                <w:r w:rsidRPr="00FA6BE6">
                  <w:rPr>
                    <w:rFonts w:ascii="Times New Roman" w:eastAsia="Times New Roman" w:hAnsi="Times New Roman" w:cs="Times New Roman"/>
                    <w:sz w:val="26"/>
                    <w:szCs w:val="26"/>
                  </w:rPr>
                  <w:t>GV</w:t>
                </w:r>
              </w:smartTag>
              <w:r w:rsidRPr="00FA6BE6">
                <w:rPr>
                  <w:rFonts w:ascii="Times New Roman" w:eastAsia="Times New Roman" w:hAnsi="Times New Roman" w:cs="Times New Roman"/>
                  <w:sz w:val="26"/>
                  <w:szCs w:val="26"/>
                </w:rPr>
                <w:t xml:space="preserve">, </w:t>
              </w:r>
              <w:smartTag w:uri="urn:schemas-microsoft-com:office:smarttags" w:element="State">
                <w:r w:rsidRPr="00FA6BE6">
                  <w:rPr>
                    <w:rFonts w:ascii="Times New Roman" w:eastAsia="Times New Roman" w:hAnsi="Times New Roman" w:cs="Times New Roman"/>
                    <w:sz w:val="26"/>
                    <w:szCs w:val="26"/>
                  </w:rPr>
                  <w:t>NV</w:t>
                </w:r>
              </w:smartTag>
            </w:smartTag>
            <w:r w:rsidRPr="00FA6BE6">
              <w:rPr>
                <w:rFonts w:ascii="Times New Roman" w:eastAsia="Times New Roman" w:hAnsi="Times New Roman" w:cs="Times New Roman"/>
                <w:sz w:val="26"/>
                <w:szCs w:val="26"/>
              </w:rPr>
              <w:t xml:space="preserve"> liên quan</w:t>
            </w:r>
          </w:p>
        </w:tc>
        <w:tc>
          <w:tcPr>
            <w:tcW w:w="1774" w:type="dxa"/>
          </w:tcPr>
          <w:p w:rsidR="00FA6BE6" w:rsidRPr="00FA6BE6" w:rsidRDefault="00FA6BE6" w:rsidP="00FA6BE6">
            <w:pPr>
              <w:spacing w:after="0" w:line="240" w:lineRule="auto"/>
              <w:jc w:val="both"/>
              <w:rPr>
                <w:rFonts w:ascii="Times New Roman" w:eastAsia="Times New Roman" w:hAnsi="Times New Roman" w:cs="Times New Roman"/>
                <w:b/>
                <w:bCs/>
                <w:sz w:val="26"/>
                <w:szCs w:val="26"/>
              </w:rPr>
            </w:pPr>
          </w:p>
        </w:tc>
      </w:tr>
    </w:tbl>
    <w:p w:rsidR="00FA6BE6" w:rsidRPr="00FA6BE6" w:rsidRDefault="00FA6BE6" w:rsidP="00FA6BE6">
      <w:pPr>
        <w:tabs>
          <w:tab w:val="left" w:pos="5556"/>
        </w:tabs>
        <w:spacing w:after="0" w:line="240" w:lineRule="auto"/>
        <w:jc w:val="both"/>
        <w:rPr>
          <w:rFonts w:ascii="Times New Roman" w:eastAsia="Times New Roman" w:hAnsi="Times New Roman" w:cs="Times New Roman"/>
          <w:sz w:val="26"/>
          <w:szCs w:val="26"/>
        </w:rPr>
      </w:pPr>
    </w:p>
    <w:p w:rsidR="00EC7D96" w:rsidRDefault="00FA6BE6" w:rsidP="00FA6BE6">
      <w:pPr>
        <w:tabs>
          <w:tab w:val="left" w:pos="5556"/>
        </w:tabs>
        <w:spacing w:after="0" w:line="240" w:lineRule="auto"/>
        <w:jc w:val="center"/>
        <w:rPr>
          <w:rFonts w:ascii="Times New Roman" w:eastAsia="Times New Roman" w:hAnsi="Times New Roman" w:cs="Times New Roman"/>
          <w:sz w:val="26"/>
          <w:szCs w:val="26"/>
        </w:rPr>
      </w:pPr>
      <w:r w:rsidRPr="00FA6BE6">
        <w:rPr>
          <w:rFonts w:ascii="Times New Roman" w:eastAsia="Times New Roman" w:hAnsi="Times New Roman" w:cs="Times New Roman"/>
          <w:sz w:val="26"/>
          <w:szCs w:val="26"/>
        </w:rPr>
        <w:tab/>
      </w:r>
    </w:p>
    <w:p w:rsidR="00EC7D96" w:rsidRDefault="00EC7D96" w:rsidP="00FA6BE6">
      <w:pPr>
        <w:tabs>
          <w:tab w:val="left" w:pos="5556"/>
        </w:tabs>
        <w:spacing w:after="0" w:line="240" w:lineRule="auto"/>
        <w:jc w:val="center"/>
        <w:rPr>
          <w:rFonts w:ascii="Times New Roman" w:eastAsia="Times New Roman" w:hAnsi="Times New Roman" w:cs="Times New Roman"/>
          <w:sz w:val="26"/>
          <w:szCs w:val="26"/>
        </w:rPr>
      </w:pPr>
    </w:p>
    <w:p w:rsidR="00EC7D96" w:rsidRDefault="00EC7D96" w:rsidP="00FA6BE6">
      <w:pPr>
        <w:tabs>
          <w:tab w:val="left" w:pos="5556"/>
        </w:tabs>
        <w:spacing w:after="0" w:line="240" w:lineRule="auto"/>
        <w:jc w:val="center"/>
        <w:rPr>
          <w:rFonts w:ascii="Times New Roman" w:eastAsia="Times New Roman" w:hAnsi="Times New Roman" w:cs="Times New Roman"/>
          <w:sz w:val="26"/>
          <w:szCs w:val="26"/>
        </w:rPr>
      </w:pPr>
    </w:p>
    <w:p w:rsidR="00FA6BE6" w:rsidRPr="00FA6BE6" w:rsidRDefault="00EC7D96" w:rsidP="00FA6BE6">
      <w:pPr>
        <w:tabs>
          <w:tab w:val="left" w:pos="55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6"/>
          <w:szCs w:val="26"/>
        </w:rPr>
        <w:tab/>
      </w:r>
      <w:r w:rsidR="00FA6BE6" w:rsidRPr="00FA6BE6">
        <w:rPr>
          <w:rFonts w:ascii="Times New Roman" w:eastAsia="Times New Roman" w:hAnsi="Times New Roman" w:cs="Times New Roman"/>
          <w:b/>
          <w:sz w:val="24"/>
          <w:szCs w:val="24"/>
        </w:rPr>
        <w:t>HIỆU TRƯỞNG</w:t>
      </w:r>
    </w:p>
    <w:p w:rsidR="00FA6BE6" w:rsidRPr="00FA6BE6" w:rsidRDefault="00FA6BE6" w:rsidP="00FA6BE6">
      <w:pPr>
        <w:tabs>
          <w:tab w:val="left" w:pos="5556"/>
        </w:tabs>
        <w:spacing w:after="0" w:line="240" w:lineRule="auto"/>
        <w:jc w:val="center"/>
        <w:rPr>
          <w:rFonts w:ascii="Times New Roman" w:eastAsia="Times New Roman" w:hAnsi="Times New Roman" w:cs="Times New Roman"/>
          <w:b/>
          <w:sz w:val="24"/>
          <w:szCs w:val="24"/>
        </w:rPr>
      </w:pPr>
      <w:r w:rsidRPr="00FA6BE6">
        <w:rPr>
          <w:rFonts w:ascii="Times New Roman" w:eastAsia="Times New Roman" w:hAnsi="Times New Roman" w:cs="Times New Roman"/>
          <w:b/>
          <w:sz w:val="24"/>
          <w:szCs w:val="24"/>
        </w:rPr>
        <w:t xml:space="preserve">         </w:t>
      </w:r>
    </w:p>
    <w:p w:rsidR="00FA6BE6" w:rsidRPr="00FA6BE6" w:rsidRDefault="00FA6BE6" w:rsidP="00FA6BE6">
      <w:pPr>
        <w:tabs>
          <w:tab w:val="left" w:pos="5556"/>
        </w:tabs>
        <w:spacing w:after="0" w:line="240" w:lineRule="auto"/>
        <w:jc w:val="center"/>
        <w:rPr>
          <w:rFonts w:ascii="Times New Roman" w:eastAsia="Times New Roman" w:hAnsi="Times New Roman" w:cs="Times New Roman"/>
          <w:b/>
          <w:sz w:val="24"/>
          <w:szCs w:val="24"/>
        </w:rPr>
      </w:pPr>
    </w:p>
    <w:p w:rsidR="00FA6BE6" w:rsidRPr="00FA6BE6" w:rsidRDefault="00FA6BE6" w:rsidP="00FA6BE6">
      <w:pPr>
        <w:tabs>
          <w:tab w:val="left" w:pos="5556"/>
        </w:tabs>
        <w:spacing w:after="0" w:line="240" w:lineRule="auto"/>
        <w:jc w:val="center"/>
        <w:rPr>
          <w:rFonts w:ascii="Times New Roman" w:eastAsia="Times New Roman" w:hAnsi="Times New Roman" w:cs="Times New Roman"/>
          <w:b/>
          <w:sz w:val="24"/>
          <w:szCs w:val="24"/>
        </w:rPr>
      </w:pPr>
    </w:p>
    <w:p w:rsidR="00FA6BE6" w:rsidRPr="00FA6BE6" w:rsidRDefault="00FA6BE6" w:rsidP="00FA6BE6">
      <w:pPr>
        <w:tabs>
          <w:tab w:val="left" w:pos="5556"/>
        </w:tabs>
        <w:spacing w:after="0" w:line="240" w:lineRule="auto"/>
        <w:jc w:val="center"/>
        <w:rPr>
          <w:rFonts w:ascii="Times New Roman" w:eastAsia="Times New Roman" w:hAnsi="Times New Roman" w:cs="Times New Roman"/>
          <w:b/>
          <w:sz w:val="24"/>
          <w:szCs w:val="24"/>
        </w:rPr>
      </w:pPr>
      <w:r w:rsidRPr="00FA6BE6">
        <w:rPr>
          <w:rFonts w:ascii="Times New Roman" w:eastAsia="Times New Roman" w:hAnsi="Times New Roman" w:cs="Times New Roman"/>
          <w:b/>
          <w:sz w:val="24"/>
          <w:szCs w:val="24"/>
        </w:rPr>
        <w:tab/>
        <w:t>Nguyễn Đoàn Tuyên</w:t>
      </w:r>
    </w:p>
    <w:p w:rsidR="004636B5" w:rsidRDefault="004636B5"/>
    <w:sectPr w:rsidR="004636B5" w:rsidSect="00CF78C3">
      <w:footerReference w:type="even" r:id="rId8"/>
      <w:footerReference w:type="default" r:id="rId9"/>
      <w:pgSz w:w="12240" w:h="15840"/>
      <w:pgMar w:top="568" w:right="474" w:bottom="56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400" w:rsidRDefault="00EC4400">
      <w:pPr>
        <w:spacing w:after="0" w:line="240" w:lineRule="auto"/>
      </w:pPr>
      <w:r>
        <w:separator/>
      </w:r>
    </w:p>
  </w:endnote>
  <w:endnote w:type="continuationSeparator" w:id="0">
    <w:p w:rsidR="00EC4400" w:rsidRDefault="00EC4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071" w:rsidRDefault="00EC7D96" w:rsidP="00211A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C2071" w:rsidRDefault="00EC4400" w:rsidP="00EF7AC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071" w:rsidRDefault="00EC7D96">
    <w:pPr>
      <w:pStyle w:val="Footer"/>
      <w:jc w:val="right"/>
    </w:pPr>
    <w:r>
      <w:fldChar w:fldCharType="begin"/>
    </w:r>
    <w:r>
      <w:instrText xml:space="preserve"> PAGE   \* MERGEFORMAT </w:instrText>
    </w:r>
    <w:r>
      <w:fldChar w:fldCharType="separate"/>
    </w:r>
    <w:r w:rsidR="00A81289">
      <w:rPr>
        <w:noProof/>
      </w:rPr>
      <w:t>5</w:t>
    </w:r>
    <w:r>
      <w:fldChar w:fldCharType="end"/>
    </w:r>
  </w:p>
  <w:p w:rsidR="001C2071" w:rsidRDefault="00EC4400" w:rsidP="00EF7AC1">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400" w:rsidRDefault="00EC4400">
      <w:pPr>
        <w:spacing w:after="0" w:line="240" w:lineRule="auto"/>
      </w:pPr>
      <w:r>
        <w:separator/>
      </w:r>
    </w:p>
  </w:footnote>
  <w:footnote w:type="continuationSeparator" w:id="0">
    <w:p w:rsidR="00EC4400" w:rsidRDefault="00EC44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B2BA9"/>
    <w:multiLevelType w:val="hybridMultilevel"/>
    <w:tmpl w:val="C554A028"/>
    <w:lvl w:ilvl="0" w:tplc="A1F84BF8">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BC33EB"/>
    <w:multiLevelType w:val="hybridMultilevel"/>
    <w:tmpl w:val="DD70BFEE"/>
    <w:lvl w:ilvl="0" w:tplc="00261F36">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BE6"/>
    <w:rsid w:val="000217AC"/>
    <w:rsid w:val="000B190B"/>
    <w:rsid w:val="000B690B"/>
    <w:rsid w:val="000D4D09"/>
    <w:rsid w:val="001941C9"/>
    <w:rsid w:val="003C6E65"/>
    <w:rsid w:val="00455FB6"/>
    <w:rsid w:val="004636B5"/>
    <w:rsid w:val="00745C91"/>
    <w:rsid w:val="0077258D"/>
    <w:rsid w:val="00797735"/>
    <w:rsid w:val="00826CF5"/>
    <w:rsid w:val="00A81289"/>
    <w:rsid w:val="00AD2031"/>
    <w:rsid w:val="00BC69CA"/>
    <w:rsid w:val="00C84FE0"/>
    <w:rsid w:val="00E638AF"/>
    <w:rsid w:val="00E8785A"/>
    <w:rsid w:val="00EC4400"/>
    <w:rsid w:val="00EC7D96"/>
    <w:rsid w:val="00FA6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865369C"/>
  <w15:chartTrackingRefBased/>
  <w15:docId w15:val="{84E6C3FB-9504-40E6-BABF-22DC5807E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FA6BE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A6BE6"/>
  </w:style>
  <w:style w:type="character" w:styleId="PageNumber">
    <w:name w:val="page number"/>
    <w:basedOn w:val="DefaultParagraphFont"/>
    <w:rsid w:val="00FA6BE6"/>
  </w:style>
  <w:style w:type="paragraph" w:styleId="ListParagraph">
    <w:name w:val="List Paragraph"/>
    <w:basedOn w:val="Normal"/>
    <w:uiPriority w:val="34"/>
    <w:qFormat/>
    <w:rsid w:val="00826C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D926C-C0C2-4DB1-9FDE-E3428329D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7</Pages>
  <Words>1620</Words>
  <Characters>9236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dc:creator>
  <cp:keywords/>
  <dc:description/>
  <cp:lastModifiedBy>ACC</cp:lastModifiedBy>
  <cp:revision>10</cp:revision>
  <dcterms:created xsi:type="dcterms:W3CDTF">2019-01-09T06:59:00Z</dcterms:created>
  <dcterms:modified xsi:type="dcterms:W3CDTF">2019-01-10T02:07:00Z</dcterms:modified>
</cp:coreProperties>
</file>